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62C" w:rsidRPr="00A15305" w:rsidRDefault="007736BD" w:rsidP="00682F43">
      <w:pPr>
        <w:spacing w:line="600" w:lineRule="auto"/>
        <w:jc w:val="center"/>
        <w:rPr>
          <w:rFonts w:ascii="ＤＦ特太ゴシック体" w:eastAsia="ＤＦ特太ゴシック体"/>
          <w:sz w:val="44"/>
          <w:szCs w:val="44"/>
        </w:rPr>
      </w:pPr>
      <w:r w:rsidRPr="00A15305">
        <w:rPr>
          <w:rFonts w:ascii="ＤＦ特太ゴシック体" w:eastAsia="ＤＦ特太ゴシック体" w:hint="eastAsia"/>
          <w:sz w:val="44"/>
          <w:szCs w:val="44"/>
        </w:rPr>
        <w:t>取 材 申 込 書</w:t>
      </w:r>
    </w:p>
    <w:p w:rsidR="003B203F" w:rsidRPr="00A15305" w:rsidRDefault="003B203F" w:rsidP="003B203F">
      <w:pPr>
        <w:rPr>
          <w:rFonts w:ascii="HGP明朝E" w:eastAsia="HGP明朝E"/>
          <w:sz w:val="32"/>
          <w:szCs w:val="32"/>
        </w:rPr>
      </w:pPr>
      <w:r w:rsidRPr="00A15305">
        <w:rPr>
          <w:rFonts w:ascii="HGP明朝E" w:eastAsia="HGP明朝E" w:hint="eastAsia"/>
          <w:sz w:val="32"/>
          <w:szCs w:val="32"/>
        </w:rPr>
        <w:t>当日の取材を希望される場合は、</w:t>
      </w:r>
      <w:r w:rsidR="0011579E">
        <w:rPr>
          <w:rFonts w:ascii="HGP明朝E" w:eastAsia="HGP明朝E" w:hint="eastAsia"/>
          <w:b/>
          <w:sz w:val="32"/>
          <w:szCs w:val="32"/>
        </w:rPr>
        <w:t>令和2</w:t>
      </w:r>
      <w:r w:rsidR="000F3E8D" w:rsidRPr="00A15305">
        <w:rPr>
          <w:rFonts w:ascii="HGP明朝E" w:eastAsia="HGP明朝E" w:hint="eastAsia"/>
          <w:b/>
          <w:sz w:val="32"/>
          <w:szCs w:val="32"/>
        </w:rPr>
        <w:t>年</w:t>
      </w:r>
      <w:r w:rsidR="0011579E">
        <w:rPr>
          <w:rFonts w:ascii="HGP明朝E" w:eastAsia="HGP明朝E" w:hint="eastAsia"/>
          <w:b/>
          <w:sz w:val="32"/>
          <w:szCs w:val="32"/>
        </w:rPr>
        <w:t>1</w:t>
      </w:r>
      <w:r w:rsidR="007F5CB0" w:rsidRPr="00A15305">
        <w:rPr>
          <w:rFonts w:ascii="HGP明朝E" w:eastAsia="HGP明朝E" w:hint="eastAsia"/>
          <w:b/>
          <w:sz w:val="32"/>
          <w:szCs w:val="32"/>
        </w:rPr>
        <w:t>月</w:t>
      </w:r>
      <w:r w:rsidR="0011579E">
        <w:rPr>
          <w:rFonts w:ascii="HGP明朝E" w:eastAsia="HGP明朝E" w:hint="eastAsia"/>
          <w:b/>
          <w:sz w:val="32"/>
          <w:szCs w:val="32"/>
        </w:rPr>
        <w:t>30</w:t>
      </w:r>
      <w:r w:rsidR="002228C9" w:rsidRPr="00A15305">
        <w:rPr>
          <w:rFonts w:ascii="HGP明朝E" w:eastAsia="HGP明朝E" w:hint="eastAsia"/>
          <w:b/>
          <w:sz w:val="32"/>
          <w:szCs w:val="32"/>
        </w:rPr>
        <w:t>日（</w:t>
      </w:r>
      <w:r w:rsidR="0011579E">
        <w:rPr>
          <w:rFonts w:ascii="HGP明朝E" w:eastAsia="HGP明朝E" w:hint="eastAsia"/>
          <w:b/>
          <w:sz w:val="32"/>
          <w:szCs w:val="32"/>
        </w:rPr>
        <w:t>木</w:t>
      </w:r>
      <w:r w:rsidRPr="00A15305">
        <w:rPr>
          <w:rFonts w:ascii="HGP明朝E" w:eastAsia="HGP明朝E" w:hint="eastAsia"/>
          <w:b/>
          <w:sz w:val="32"/>
          <w:szCs w:val="32"/>
        </w:rPr>
        <w:t>）</w:t>
      </w:r>
      <w:r w:rsidR="003A38E0" w:rsidRPr="00A15305">
        <w:rPr>
          <w:rFonts w:ascii="HGP明朝E" w:eastAsia="HGP明朝E" w:hint="eastAsia"/>
          <w:b/>
          <w:sz w:val="32"/>
          <w:szCs w:val="32"/>
        </w:rPr>
        <w:t>16</w:t>
      </w:r>
      <w:r w:rsidR="007736BD" w:rsidRPr="00A15305">
        <w:rPr>
          <w:rFonts w:ascii="HGP明朝E" w:eastAsia="HGP明朝E" w:hint="eastAsia"/>
          <w:b/>
          <w:sz w:val="32"/>
          <w:szCs w:val="32"/>
        </w:rPr>
        <w:t>時まで</w:t>
      </w:r>
      <w:r w:rsidR="007736BD" w:rsidRPr="00A15305">
        <w:rPr>
          <w:rFonts w:ascii="HGP明朝E" w:eastAsia="HGP明朝E" w:hint="eastAsia"/>
          <w:sz w:val="32"/>
          <w:szCs w:val="32"/>
        </w:rPr>
        <w:t>に</w:t>
      </w:r>
    </w:p>
    <w:p w:rsidR="004717C5" w:rsidRPr="00A15305" w:rsidRDefault="00D3493B" w:rsidP="003B203F">
      <w:pPr>
        <w:rPr>
          <w:rFonts w:ascii="HGP明朝E" w:eastAsia="HGP明朝E"/>
          <w:sz w:val="32"/>
          <w:szCs w:val="32"/>
        </w:rPr>
      </w:pPr>
      <w:r w:rsidRPr="00A15305">
        <w:rPr>
          <w:rFonts w:ascii="HGP明朝E" w:eastAsia="HGP明朝E" w:hint="eastAsia"/>
          <w:sz w:val="32"/>
          <w:szCs w:val="32"/>
        </w:rPr>
        <w:t>事前に申し込み</w:t>
      </w:r>
      <w:r w:rsidR="00C67117" w:rsidRPr="00A15305">
        <w:rPr>
          <w:rFonts w:ascii="HGP明朝E" w:eastAsia="HGP明朝E" w:hint="eastAsia"/>
          <w:sz w:val="32"/>
          <w:szCs w:val="32"/>
        </w:rPr>
        <w:t>を</w:t>
      </w:r>
      <w:r w:rsidR="00D25122" w:rsidRPr="00A15305">
        <w:rPr>
          <w:rFonts w:ascii="HGP明朝E" w:eastAsia="HGP明朝E" w:hint="eastAsia"/>
          <w:sz w:val="32"/>
          <w:szCs w:val="32"/>
        </w:rPr>
        <w:t>お</w:t>
      </w:r>
      <w:r w:rsidR="007736BD" w:rsidRPr="00A15305">
        <w:rPr>
          <w:rFonts w:ascii="HGP明朝E" w:eastAsia="HGP明朝E" w:hint="eastAsia"/>
          <w:sz w:val="32"/>
          <w:szCs w:val="32"/>
        </w:rPr>
        <w:t>願い</w:t>
      </w:r>
      <w:r w:rsidR="00D25122" w:rsidRPr="00A15305">
        <w:rPr>
          <w:rFonts w:ascii="HGP明朝E" w:eastAsia="HGP明朝E" w:hint="eastAsia"/>
          <w:sz w:val="32"/>
          <w:szCs w:val="32"/>
        </w:rPr>
        <w:t>し</w:t>
      </w:r>
      <w:r w:rsidR="007736BD" w:rsidRPr="00A15305">
        <w:rPr>
          <w:rFonts w:ascii="HGP明朝E" w:eastAsia="HGP明朝E" w:hint="eastAsia"/>
          <w:sz w:val="32"/>
          <w:szCs w:val="32"/>
        </w:rPr>
        <w:t>ます</w:t>
      </w:r>
      <w:r w:rsidR="00D25122" w:rsidRPr="00A15305">
        <w:rPr>
          <w:rFonts w:ascii="HGP明朝E" w:eastAsia="HGP明朝E" w:hint="eastAsia"/>
          <w:sz w:val="32"/>
          <w:szCs w:val="32"/>
        </w:rPr>
        <w:t>。</w:t>
      </w:r>
      <w:r w:rsidRPr="00A15305">
        <w:rPr>
          <w:rFonts w:ascii="HGP明朝E" w:eastAsia="HGP明朝E" w:hint="eastAsia"/>
          <w:sz w:val="32"/>
          <w:szCs w:val="32"/>
        </w:rPr>
        <w:t>（</w:t>
      </w:r>
      <w:r w:rsidR="003B203F" w:rsidRPr="00A15305">
        <w:rPr>
          <w:rFonts w:ascii="HGP明朝E" w:eastAsia="HGP明朝E" w:hint="eastAsia"/>
          <w:sz w:val="32"/>
          <w:szCs w:val="32"/>
        </w:rPr>
        <w:t>FAX</w:t>
      </w:r>
      <w:r w:rsidRPr="00A15305">
        <w:rPr>
          <w:rFonts w:ascii="HGP明朝E" w:eastAsia="HGP明朝E" w:hint="eastAsia"/>
          <w:sz w:val="32"/>
          <w:szCs w:val="32"/>
        </w:rPr>
        <w:t>送付による</w:t>
      </w:r>
      <w:r w:rsidR="00095C5D" w:rsidRPr="00A15305">
        <w:rPr>
          <w:rFonts w:ascii="HGP明朝E" w:eastAsia="HGP明朝E" w:hint="eastAsia"/>
          <w:sz w:val="32"/>
          <w:szCs w:val="32"/>
        </w:rPr>
        <w:t>。</w:t>
      </w:r>
      <w:r w:rsidRPr="00A15305">
        <w:rPr>
          <w:rFonts w:ascii="HGP明朝E" w:eastAsia="HGP明朝E" w:hint="eastAsia"/>
          <w:sz w:val="32"/>
          <w:szCs w:val="32"/>
        </w:rPr>
        <w:t>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699"/>
      </w:tblGrid>
      <w:tr w:rsidR="00682F43" w:rsidRPr="003B203F" w:rsidTr="001B5CD1">
        <w:trPr>
          <w:trHeight w:val="153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F43" w:rsidRPr="00682F43" w:rsidRDefault="00682F43" w:rsidP="008F765B">
            <w:pPr>
              <w:widowControl/>
              <w:rPr>
                <w:rFonts w:ascii="HGP明朝E" w:eastAsia="HGP明朝E" w:hAnsi="ＭＳ 明朝"/>
                <w:sz w:val="36"/>
                <w:szCs w:val="36"/>
              </w:rPr>
            </w:pPr>
            <w:r w:rsidRPr="00682F43">
              <w:rPr>
                <w:rFonts w:ascii="HGP明朝E" w:eastAsia="HGP明朝E" w:hAnsi="ＭＳ 明朝" w:hint="eastAsia"/>
                <w:sz w:val="36"/>
                <w:szCs w:val="36"/>
              </w:rPr>
              <w:t>取材希望の面接会場にチェックしてくだい。</w:t>
            </w:r>
          </w:p>
          <w:p w:rsidR="00682F43" w:rsidRDefault="00682F43" w:rsidP="00682F43">
            <w:pPr>
              <w:widowControl/>
              <w:ind w:firstLineChars="50" w:firstLine="180"/>
              <w:rPr>
                <w:rFonts w:ascii="HGP明朝E" w:eastAsia="HGP明朝E" w:hAnsi="ＭＳ 明朝"/>
                <w:sz w:val="28"/>
                <w:szCs w:val="28"/>
              </w:rPr>
            </w:pPr>
            <w:r w:rsidRPr="00682F43">
              <w:rPr>
                <w:rFonts w:ascii="HGP明朝E" w:eastAsia="HGP明朝E" w:hAnsi="ＭＳ 明朝" w:hint="eastAsia"/>
                <w:sz w:val="36"/>
                <w:szCs w:val="36"/>
              </w:rPr>
              <w:t>□ 多摩会場（2月</w:t>
            </w:r>
            <w:r w:rsidR="004D001E">
              <w:rPr>
                <w:rFonts w:ascii="HGP明朝E" w:eastAsia="HGP明朝E" w:hAnsi="ＭＳ 明朝" w:hint="eastAsia"/>
                <w:sz w:val="36"/>
                <w:szCs w:val="36"/>
              </w:rPr>
              <w:t>5</w:t>
            </w:r>
            <w:r w:rsidR="0011579E">
              <w:rPr>
                <w:rFonts w:ascii="HGP明朝E" w:eastAsia="HGP明朝E" w:hAnsi="ＭＳ 明朝" w:hint="eastAsia"/>
                <w:sz w:val="36"/>
                <w:szCs w:val="36"/>
              </w:rPr>
              <w:t>日（水</w:t>
            </w:r>
            <w:r w:rsidRPr="00682F43">
              <w:rPr>
                <w:rFonts w:ascii="HGP明朝E" w:eastAsia="HGP明朝E" w:hAnsi="ＭＳ 明朝" w:hint="eastAsia"/>
                <w:sz w:val="36"/>
                <w:szCs w:val="36"/>
              </w:rPr>
              <w:t>））　　□ 中央会場（2月</w:t>
            </w:r>
            <w:r w:rsidR="0011579E">
              <w:rPr>
                <w:rFonts w:ascii="HGP明朝E" w:eastAsia="HGP明朝E" w:hAnsi="ＭＳ 明朝" w:hint="eastAsia"/>
                <w:sz w:val="36"/>
                <w:szCs w:val="36"/>
              </w:rPr>
              <w:t>26</w:t>
            </w:r>
            <w:r w:rsidR="002F2908">
              <w:rPr>
                <w:rFonts w:ascii="HGP明朝E" w:eastAsia="HGP明朝E" w:hAnsi="ＭＳ 明朝" w:hint="eastAsia"/>
                <w:sz w:val="36"/>
                <w:szCs w:val="36"/>
              </w:rPr>
              <w:t>日（水</w:t>
            </w:r>
            <w:r w:rsidRPr="00682F43">
              <w:rPr>
                <w:rFonts w:ascii="HGP明朝E" w:eastAsia="HGP明朝E" w:hAnsi="ＭＳ 明朝" w:hint="eastAsia"/>
                <w:sz w:val="36"/>
                <w:szCs w:val="36"/>
              </w:rPr>
              <w:t>））</w:t>
            </w:r>
          </w:p>
        </w:tc>
        <w:bookmarkStart w:id="0" w:name="_GoBack"/>
        <w:bookmarkEnd w:id="0"/>
      </w:tr>
      <w:tr w:rsidR="004717C5" w:rsidRPr="003B203F" w:rsidTr="00A15305">
        <w:trPr>
          <w:trHeight w:val="1451"/>
        </w:trPr>
        <w:tc>
          <w:tcPr>
            <w:tcW w:w="2082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貴　社　名</w:t>
            </w:r>
          </w:p>
        </w:tc>
        <w:tc>
          <w:tcPr>
            <w:tcW w:w="7699" w:type="dxa"/>
            <w:shd w:val="clear" w:color="auto" w:fill="auto"/>
            <w:vAlign w:val="center"/>
          </w:tcPr>
          <w:p w:rsidR="00216ADE" w:rsidRDefault="00216ADE" w:rsidP="00391A78">
            <w:pPr>
              <w:widowControl/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391A78" w:rsidRPr="003B203F" w:rsidRDefault="00391A78" w:rsidP="00391A78">
            <w:pPr>
              <w:widowControl/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A15305">
        <w:trPr>
          <w:trHeight w:val="1451"/>
        </w:trPr>
        <w:tc>
          <w:tcPr>
            <w:tcW w:w="2082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取材人数</w:t>
            </w:r>
          </w:p>
        </w:tc>
        <w:tc>
          <w:tcPr>
            <w:tcW w:w="7699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 xml:space="preserve">　　　　　　人</w:t>
            </w:r>
            <w:r w:rsidR="0056162C">
              <w:rPr>
                <w:rFonts w:ascii="HGP明朝E" w:eastAsia="HGP明朝E" w:hAnsi="ＭＳ 明朝" w:hint="eastAsia"/>
                <w:sz w:val="28"/>
                <w:szCs w:val="28"/>
              </w:rPr>
              <w:t>（カメラ台数：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</w:t>
            </w:r>
            <w:r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ムービー　　　台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、　</w:t>
            </w:r>
            <w:r w:rsidRPr="0056162C">
              <w:rPr>
                <w:rFonts w:ascii="HGP明朝E" w:eastAsia="HGP明朝E" w:hAnsi="ＭＳ 明朝" w:hint="eastAsia"/>
                <w:sz w:val="28"/>
                <w:szCs w:val="28"/>
                <w:u w:val="single"/>
              </w:rPr>
              <w:t>スチール　　　台</w:t>
            </w: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）</w:t>
            </w:r>
          </w:p>
          <w:p w:rsidR="004717C5" w:rsidRPr="003B203F" w:rsidRDefault="0056162C" w:rsidP="00391A78">
            <w:pPr>
              <w:ind w:firstLineChars="100" w:firstLine="280"/>
              <w:rPr>
                <w:rFonts w:ascii="HGP明朝E" w:eastAsia="HGP明朝E" w:hAnsi="ＭＳ 明朝"/>
                <w:sz w:val="28"/>
                <w:szCs w:val="28"/>
              </w:rPr>
            </w:pPr>
            <w:r>
              <w:rPr>
                <w:rFonts w:ascii="HGP明朝E" w:eastAsia="HGP明朝E" w:hAnsi="ＭＳ 明朝" w:hint="eastAsia"/>
                <w:sz w:val="28"/>
                <w:szCs w:val="28"/>
              </w:rPr>
              <w:t>（三脚の使用：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 xml:space="preserve">　有　　・　　無）</w:t>
            </w:r>
          </w:p>
        </w:tc>
      </w:tr>
      <w:tr w:rsidR="004717C5" w:rsidRPr="003B203F" w:rsidTr="00A15305">
        <w:trPr>
          <w:trHeight w:val="1451"/>
        </w:trPr>
        <w:tc>
          <w:tcPr>
            <w:tcW w:w="2082" w:type="dxa"/>
            <w:vAlign w:val="center"/>
          </w:tcPr>
          <w:p w:rsidR="004717C5" w:rsidRPr="00391A78" w:rsidRDefault="004717C5" w:rsidP="00391A78">
            <w:pPr>
              <w:rPr>
                <w:rFonts w:ascii="HGP明朝E" w:eastAsia="HGP明朝E" w:hAnsi="HGP明朝E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7699" w:type="dxa"/>
            <w:vAlign w:val="center"/>
          </w:tcPr>
          <w:p w:rsidR="004717C5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CD5C3B" w:rsidRPr="003B203F" w:rsidRDefault="00CD5C3B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  <w:tr w:rsidR="004717C5" w:rsidRPr="003B203F" w:rsidTr="00A15305">
        <w:trPr>
          <w:trHeight w:val="1451"/>
        </w:trPr>
        <w:tc>
          <w:tcPr>
            <w:tcW w:w="2082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ご連絡先</w:t>
            </w:r>
          </w:p>
        </w:tc>
        <w:tc>
          <w:tcPr>
            <w:tcW w:w="7699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電話番号</w:t>
            </w:r>
          </w:p>
          <w:p w:rsidR="004717C5" w:rsidRPr="003B203F" w:rsidRDefault="00625786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ＦＡＸ</w:t>
            </w:r>
            <w:r w:rsidR="004717C5" w:rsidRPr="003B203F">
              <w:rPr>
                <w:rFonts w:ascii="HGP明朝E" w:eastAsia="HGP明朝E" w:hAnsi="ＭＳ 明朝" w:hint="eastAsia"/>
                <w:sz w:val="28"/>
                <w:szCs w:val="28"/>
              </w:rPr>
              <w:t>番号</w:t>
            </w:r>
          </w:p>
        </w:tc>
      </w:tr>
      <w:tr w:rsidR="004717C5" w:rsidRPr="003B203F" w:rsidTr="00A15305">
        <w:trPr>
          <w:trHeight w:val="1451"/>
        </w:trPr>
        <w:tc>
          <w:tcPr>
            <w:tcW w:w="2082" w:type="dxa"/>
            <w:vAlign w:val="center"/>
          </w:tcPr>
          <w:p w:rsidR="004717C5" w:rsidRPr="003B203F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  <w:r w:rsidRPr="003B203F">
              <w:rPr>
                <w:rFonts w:ascii="HGP明朝E" w:eastAsia="HGP明朝E" w:hAnsi="ＭＳ 明朝" w:hint="eastAsia"/>
                <w:sz w:val="28"/>
                <w:szCs w:val="28"/>
              </w:rPr>
              <w:t>連絡事項</w:t>
            </w:r>
          </w:p>
        </w:tc>
        <w:tc>
          <w:tcPr>
            <w:tcW w:w="7699" w:type="dxa"/>
            <w:vAlign w:val="center"/>
          </w:tcPr>
          <w:p w:rsidR="004717C5" w:rsidRDefault="004717C5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  <w:p w:rsidR="00E67A74" w:rsidRPr="003B203F" w:rsidRDefault="00E67A74" w:rsidP="00391A78">
            <w:pPr>
              <w:rPr>
                <w:rFonts w:ascii="HGP明朝E" w:eastAsia="HGP明朝E" w:hAnsi="ＭＳ 明朝"/>
                <w:sz w:val="28"/>
                <w:szCs w:val="28"/>
              </w:rPr>
            </w:pPr>
          </w:p>
        </w:tc>
      </w:tr>
    </w:tbl>
    <w:p w:rsidR="00A15305" w:rsidRPr="00A15305" w:rsidRDefault="00A15305" w:rsidP="008C2920">
      <w:pPr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031ED" wp14:editId="4858392C">
                <wp:simplePos x="0" y="0"/>
                <wp:positionH relativeFrom="column">
                  <wp:posOffset>289560</wp:posOffset>
                </wp:positionH>
                <wp:positionV relativeFrom="paragraph">
                  <wp:posOffset>126365</wp:posOffset>
                </wp:positionV>
                <wp:extent cx="5677535" cy="1080135"/>
                <wp:effectExtent l="0" t="0" r="18415" b="24765"/>
                <wp:wrapNone/>
                <wp:docPr id="1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74" w:rsidRPr="003B203F" w:rsidRDefault="00E67A74" w:rsidP="007736BD">
                            <w:pPr>
                              <w:rPr>
                                <w:rFonts w:ascii="HGP明朝E" w:eastAsia="HGP明朝E" w:hAnsi="ＭＳ ゴシック"/>
                              </w:rPr>
                            </w:pPr>
                            <w:r w:rsidRPr="003B203F">
                              <w:rPr>
                                <w:rFonts w:ascii="HGP明朝E" w:eastAsia="HGP明朝E" w:hAnsi="ＭＳ ゴシック" w:hint="eastAsia"/>
                              </w:rPr>
                              <w:t>取材にあたってのお願い</w:t>
                            </w:r>
                          </w:p>
                          <w:p w:rsidR="00E67A74" w:rsidRPr="003B203F" w:rsidRDefault="00E67A74" w:rsidP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・撮影は、個人のプライバシーに配慮していただくよう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お願いいたします。</w:t>
                            </w: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また、撮影時は担当者が案内いたします。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（特に、求職者・事業主個人が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特定されるような撮影は絶対に行なわない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ようお願いします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。</w:t>
                            </w:r>
                            <w:r w:rsidR="00B30C18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音声についても収録後、消去もしくは編集をお願いいたします。</w:t>
                            </w:r>
                            <w:r w:rsidRPr="003B203F"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E67A74" w:rsidRPr="003B203F" w:rsidRDefault="00E67A74">
                            <w:pPr>
                              <w:rPr>
                                <w:rFonts w:ascii="HGP明朝E" w:eastAsia="HGP明朝E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P明朝E" w:eastAsia="HGP明朝E" w:hAnsi="ＭＳ 明朝" w:hint="eastAsia"/>
                                <w:sz w:val="21"/>
                                <w:szCs w:val="21"/>
                              </w:rPr>
                              <w:t>・取材にあたっては、担当者の指示に従っていただきますようお願いいたします。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left:0;text-align:left;margin-left:22.8pt;margin-top:9.95pt;width:447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">
                <v:textbox inset="5.85pt,.7pt,5.85pt,.7pt">
                  <w:txbxContent>
                    <w:p w:rsidR="00E67A74" w:rsidRPr="003B203F" w:rsidRDefault="00E67A74" w:rsidP="007736BD">
                      <w:pPr>
                        <w:rPr>
                          <w:rFonts w:ascii="HGP明朝E" w:eastAsia="HGP明朝E" w:hAnsi="ＭＳ ゴシック"/>
                        </w:rPr>
                      </w:pPr>
                      <w:r w:rsidRPr="003B203F">
                        <w:rPr>
                          <w:rFonts w:ascii="HGP明朝E" w:eastAsia="HGP明朝E" w:hAnsi="ＭＳ ゴシック" w:hint="eastAsia"/>
                        </w:rPr>
                        <w:t>取材にあたってのお願い</w:t>
                      </w:r>
                    </w:p>
                    <w:p w:rsidR="00E67A74" w:rsidRPr="003B203F" w:rsidRDefault="00E67A74" w:rsidP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・撮影は、個人のプライバシーに配慮していただくよう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お願いいたします。</w:t>
                      </w: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また、撮影時は担当者が案内いたします。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（特に、求職者・事業主個人が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特定されるような撮影は絶対に行なわない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ようお願いします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。</w:t>
                      </w:r>
                      <w:r w:rsidR="00B30C18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音声についても収録後、消去もしくは編集をお願いいたします。</w:t>
                      </w:r>
                      <w:r w:rsidRPr="003B203F"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  <w:p w:rsidR="00E67A74" w:rsidRPr="003B203F" w:rsidRDefault="00E67A74">
                      <w:pPr>
                        <w:rPr>
                          <w:rFonts w:ascii="HGP明朝E" w:eastAsia="HGP明朝E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HGP明朝E" w:eastAsia="HGP明朝E" w:hAnsi="ＭＳ 明朝" w:hint="eastAsia"/>
                          <w:sz w:val="21"/>
                          <w:szCs w:val="21"/>
                        </w:rPr>
                        <w:t>・取材にあたっては、担当者の指示に従っていただきますようお願いいたします。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44610E" w:rsidRDefault="0044610E" w:rsidP="008C2920">
      <w:pPr>
        <w:rPr>
          <w:rFonts w:ascii="HG丸ｺﾞｼｯｸM-PRO" w:eastAsia="HG丸ｺﾞｼｯｸM-PRO" w:hAnsi="ＭＳ ゴシック"/>
        </w:rPr>
      </w:pPr>
    </w:p>
    <w:p w:rsidR="005E6D16" w:rsidRDefault="005E6D16" w:rsidP="008C2920">
      <w:pPr>
        <w:rPr>
          <w:rFonts w:hAnsi="ＭＳ 明朝"/>
        </w:rPr>
      </w:pPr>
    </w:p>
    <w:p w:rsidR="003B203F" w:rsidRDefault="003B203F" w:rsidP="008C2920">
      <w:pPr>
        <w:rPr>
          <w:rFonts w:hAnsi="ＭＳ 明朝"/>
        </w:rPr>
      </w:pPr>
    </w:p>
    <w:p w:rsidR="00682F43" w:rsidRDefault="00D25122" w:rsidP="00682F43">
      <w:pPr>
        <w:ind w:firstLineChars="300" w:firstLine="720"/>
        <w:rPr>
          <w:rFonts w:ascii="HGP明朝E" w:eastAsia="HGP明朝E" w:hAnsi="ＭＳ 明朝"/>
        </w:rPr>
      </w:pPr>
      <w:r w:rsidRPr="003B203F">
        <w:rPr>
          <w:rFonts w:ascii="HGP明朝E" w:eastAsia="HGP明朝E" w:hAnsi="ＭＳ 明朝" w:hint="eastAsia"/>
        </w:rPr>
        <w:t>【</w:t>
      </w:r>
      <w:r w:rsidR="007736BD" w:rsidRPr="003B203F">
        <w:rPr>
          <w:rFonts w:ascii="HGP明朝E" w:eastAsia="HGP明朝E" w:hAnsi="ＭＳ 明朝" w:hint="eastAsia"/>
        </w:rPr>
        <w:t>連絡先</w:t>
      </w:r>
      <w:r w:rsidRPr="003B203F">
        <w:rPr>
          <w:rFonts w:ascii="HGP明朝E" w:eastAsia="HGP明朝E" w:hAnsi="ＭＳ 明朝" w:hint="eastAsia"/>
        </w:rPr>
        <w:t>】</w:t>
      </w:r>
      <w:r w:rsidR="007736BD" w:rsidRPr="003B203F">
        <w:rPr>
          <w:rFonts w:ascii="HGP明朝E" w:eastAsia="HGP明朝E" w:hAnsi="ＭＳ 明朝" w:hint="eastAsia"/>
        </w:rPr>
        <w:t>東京</w:t>
      </w:r>
      <w:r w:rsidR="008C2920" w:rsidRPr="003B203F">
        <w:rPr>
          <w:rFonts w:ascii="HGP明朝E" w:eastAsia="HGP明朝E" w:hAnsi="ＭＳ 明朝" w:hint="eastAsia"/>
        </w:rPr>
        <w:t>労働局</w:t>
      </w:r>
      <w:r w:rsidR="00D106A1" w:rsidRPr="003B203F">
        <w:rPr>
          <w:rFonts w:ascii="HGP明朝E" w:eastAsia="HGP明朝E" w:hAnsi="ＭＳ 明朝" w:hint="eastAsia"/>
        </w:rPr>
        <w:t xml:space="preserve">　職業安定部</w:t>
      </w:r>
      <w:r w:rsidR="0023143A">
        <w:rPr>
          <w:rFonts w:ascii="HGP明朝E" w:eastAsia="HGP明朝E" w:hAnsi="ＭＳ 明朝" w:hint="eastAsia"/>
        </w:rPr>
        <w:t xml:space="preserve"> </w:t>
      </w:r>
      <w:r w:rsidR="00D106A1" w:rsidRPr="003B203F">
        <w:rPr>
          <w:rFonts w:ascii="HGP明朝E" w:eastAsia="HGP明朝E" w:hAnsi="ＭＳ 明朝" w:hint="eastAsia"/>
        </w:rPr>
        <w:t>職業</w:t>
      </w:r>
      <w:r w:rsidR="000D4C35">
        <w:rPr>
          <w:rFonts w:ascii="HGP明朝E" w:eastAsia="HGP明朝E" w:hAnsi="ＭＳ 明朝" w:hint="eastAsia"/>
        </w:rPr>
        <w:t>対策</w:t>
      </w:r>
      <w:r w:rsidR="00D106A1" w:rsidRPr="003B203F">
        <w:rPr>
          <w:rFonts w:ascii="HGP明朝E" w:eastAsia="HGP明朝E" w:hAnsi="ＭＳ 明朝" w:hint="eastAsia"/>
        </w:rPr>
        <w:t>課</w:t>
      </w:r>
      <w:r w:rsidR="0023143A">
        <w:rPr>
          <w:rFonts w:ascii="HGP明朝E" w:eastAsia="HGP明朝E" w:hAnsi="ＭＳ 明朝" w:hint="eastAsia"/>
        </w:rPr>
        <w:t xml:space="preserve"> </w:t>
      </w:r>
      <w:r w:rsidR="00682F43">
        <w:rPr>
          <w:rFonts w:ascii="HGP明朝E" w:eastAsia="HGP明朝E" w:hAnsi="ＭＳ 明朝" w:hint="eastAsia"/>
        </w:rPr>
        <w:t>障害者雇用対策係</w:t>
      </w:r>
    </w:p>
    <w:p w:rsidR="008C2920" w:rsidRPr="001B0BC9" w:rsidRDefault="00282B50" w:rsidP="00682F43">
      <w:pPr>
        <w:ind w:firstLineChars="300" w:firstLine="720"/>
        <w:rPr>
          <w:rFonts w:ascii="HGP明朝E" w:eastAsia="HGP明朝E" w:hAnsi="ＭＳ 明朝"/>
        </w:rPr>
      </w:pPr>
      <w:r w:rsidRPr="00682F43">
        <w:rPr>
          <w:rFonts w:ascii="HGP明朝E" w:eastAsia="HGP明朝E" w:hAnsi="ＭＳ 明朝" w:hint="eastAsia"/>
          <w:kern w:val="0"/>
        </w:rPr>
        <w:t>担当</w:t>
      </w:r>
      <w:r w:rsidR="00682F43">
        <w:rPr>
          <w:rFonts w:ascii="HGP明朝E" w:eastAsia="HGP明朝E" w:hAnsi="ＭＳ 明朝" w:hint="eastAsia"/>
          <w:kern w:val="0"/>
        </w:rPr>
        <w:t xml:space="preserve"> </w:t>
      </w:r>
      <w:r w:rsidR="00682F43">
        <w:rPr>
          <w:rFonts w:ascii="HGP明朝E" w:eastAsia="HGP明朝E" w:hAnsi="ＭＳ 明朝" w:hint="eastAsia"/>
        </w:rPr>
        <w:t xml:space="preserve">： </w:t>
      </w:r>
      <w:r w:rsidR="0011579E">
        <w:rPr>
          <w:rFonts w:ascii="HGP明朝E" w:eastAsia="HGP明朝E" w:hAnsi="ＭＳ 明朝" w:hint="eastAsia"/>
        </w:rPr>
        <w:t>松本</w:t>
      </w:r>
      <w:r>
        <w:rPr>
          <w:rFonts w:ascii="HGP明朝E" w:eastAsia="HGP明朝E" w:hAnsi="ＭＳ 明朝" w:hint="eastAsia"/>
        </w:rPr>
        <w:t>、</w:t>
      </w:r>
      <w:r w:rsidR="0011579E">
        <w:rPr>
          <w:rFonts w:ascii="HGP明朝E" w:eastAsia="HGP明朝E" w:hAnsi="ＭＳ 明朝" w:hint="eastAsia"/>
        </w:rPr>
        <w:t>倉持</w:t>
      </w:r>
      <w:r w:rsidR="00682F43">
        <w:rPr>
          <w:rFonts w:ascii="HGP明朝E" w:eastAsia="HGP明朝E" w:hAnsi="ＭＳ 明朝" w:hint="eastAsia"/>
        </w:rPr>
        <w:t xml:space="preserve">　　　</w:t>
      </w:r>
      <w:r w:rsidRPr="00682F43">
        <w:rPr>
          <w:rFonts w:ascii="HGP明朝E" w:eastAsia="HGP明朝E" w:hAnsi="ＭＳ 明朝" w:hint="eastAsia"/>
          <w:kern w:val="0"/>
        </w:rPr>
        <w:t>連絡先</w:t>
      </w:r>
      <w:r w:rsidR="00682F43">
        <w:rPr>
          <w:rFonts w:ascii="HGP明朝E" w:eastAsia="HGP明朝E" w:hAnsi="ＭＳ 明朝" w:hint="eastAsia"/>
          <w:kern w:val="0"/>
        </w:rPr>
        <w:t xml:space="preserve"> </w:t>
      </w:r>
      <w:r w:rsidR="00682F43">
        <w:rPr>
          <w:rFonts w:ascii="HGP明朝E" w:eastAsia="HGP明朝E" w:hAnsi="ＭＳ 明朝" w:hint="eastAsia"/>
        </w:rPr>
        <w:t xml:space="preserve">： </w:t>
      </w:r>
      <w:r>
        <w:rPr>
          <w:rFonts w:ascii="HGP明朝E" w:eastAsia="HGP明朝E" w:hAnsi="ＭＳ 明朝" w:hint="eastAsia"/>
        </w:rPr>
        <w:t>０３-３５１２-</w:t>
      </w:r>
      <w:r w:rsidRPr="003B203F">
        <w:rPr>
          <w:rFonts w:ascii="HGP明朝E" w:eastAsia="HGP明朝E" w:hAnsi="ＭＳ 明朝" w:hint="eastAsia"/>
        </w:rPr>
        <w:t>１６</w:t>
      </w:r>
      <w:r>
        <w:rPr>
          <w:rFonts w:ascii="HGP明朝E" w:eastAsia="HGP明朝E" w:hAnsi="ＭＳ 明朝" w:hint="eastAsia"/>
        </w:rPr>
        <w:t>６</w:t>
      </w:r>
      <w:r w:rsidR="00CD5C3B">
        <w:rPr>
          <w:rFonts w:ascii="HGP明朝E" w:eastAsia="HGP明朝E" w:hAnsi="ＭＳ 明朝" w:hint="eastAsia"/>
        </w:rPr>
        <w:t>４</w:t>
      </w:r>
    </w:p>
    <w:sectPr w:rsidR="008C2920" w:rsidRPr="001B0BC9" w:rsidSect="00A5680D">
      <w:headerReference w:type="default" r:id="rId9"/>
      <w:pgSz w:w="11906" w:h="16838" w:code="9"/>
      <w:pgMar w:top="1588" w:right="1077" w:bottom="1588" w:left="1077" w:header="851" w:footer="992" w:gutter="0"/>
      <w:cols w:space="425"/>
      <w:docGrid w:type="lines" w:linePitch="32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82B" w:rsidRDefault="00CE382B" w:rsidP="000F4D52">
      <w:r>
        <w:separator/>
      </w:r>
    </w:p>
  </w:endnote>
  <w:endnote w:type="continuationSeparator" w:id="0">
    <w:p w:rsidR="00CE382B" w:rsidRDefault="00CE382B" w:rsidP="000F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82B" w:rsidRDefault="00CE382B" w:rsidP="000F4D52">
      <w:r>
        <w:separator/>
      </w:r>
    </w:p>
  </w:footnote>
  <w:footnote w:type="continuationSeparator" w:id="0">
    <w:p w:rsidR="00CE382B" w:rsidRDefault="00CE382B" w:rsidP="000F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E0" w:rsidRDefault="003A38E0" w:rsidP="003A38E0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>東京労働局職業安定部職業対策課</w:t>
    </w:r>
  </w:p>
  <w:p w:rsidR="003A38E0" w:rsidRPr="003A38E0" w:rsidRDefault="003A38E0" w:rsidP="003A38E0">
    <w:pPr>
      <w:rPr>
        <w:rFonts w:ascii="HGP明朝E" w:eastAsia="HGP明朝E" w:hAnsi="HGP明朝E"/>
      </w:rPr>
    </w:pPr>
    <w:r w:rsidRPr="0056162C">
      <w:rPr>
        <w:rFonts w:ascii="HGP明朝E" w:eastAsia="HGP明朝E" w:hAnsi="HGP明朝E" w:hint="eastAsia"/>
      </w:rPr>
      <w:t xml:space="preserve">障害者雇用対策係　</w:t>
    </w:r>
    <w:r>
      <w:rPr>
        <w:rFonts w:ascii="HGP明朝E" w:eastAsia="HGP明朝E" w:hAnsi="HGP明朝E" w:hint="eastAsia"/>
      </w:rPr>
      <w:t xml:space="preserve">　</w:t>
    </w:r>
    <w:r w:rsidRPr="0056162C">
      <w:rPr>
        <w:rFonts w:ascii="HGP明朝E" w:eastAsia="HGP明朝E" w:hAnsi="HGP明朝E" w:hint="eastAsia"/>
      </w:rPr>
      <w:t>あて</w:t>
    </w:r>
    <w:r w:rsidR="00A15305">
      <w:rPr>
        <w:rFonts w:ascii="HGP明朝E" w:eastAsia="HGP明朝E" w:hAnsi="HGP明朝E" w:hint="eastAsia"/>
      </w:rPr>
      <w:t xml:space="preserve">　　</w:t>
    </w:r>
    <w:r w:rsidR="00C06475">
      <w:rPr>
        <w:rFonts w:ascii="HGP明朝E" w:eastAsia="HGP明朝E" w:hAnsi="HGP明朝E" w:hint="eastAsia"/>
      </w:rPr>
      <w:t xml:space="preserve">　</w:t>
    </w:r>
    <w:r w:rsidR="00A15305" w:rsidRPr="00A15305">
      <w:rPr>
        <w:rFonts w:ascii="HGP明朝E" w:eastAsia="HGP明朝E" w:hint="eastAsia"/>
        <w:b/>
        <w:sz w:val="32"/>
        <w:szCs w:val="32"/>
      </w:rPr>
      <w:t>※</w:t>
    </w:r>
    <w:r w:rsidR="00A15305" w:rsidRPr="00A15305">
      <w:rPr>
        <w:rFonts w:ascii="HGP明朝E" w:eastAsia="HGP明朝E" w:hint="eastAsia"/>
        <w:b/>
        <w:sz w:val="32"/>
        <w:szCs w:val="32"/>
        <w:u w:val="double"/>
      </w:rPr>
      <w:t>FAX　03-3512-156</w:t>
    </w:r>
    <w:r w:rsidR="001B39CC">
      <w:rPr>
        <w:rFonts w:ascii="HGP明朝E" w:eastAsia="HGP明朝E" w:hint="eastAsia"/>
        <w:b/>
        <w:sz w:val="32"/>
        <w:szCs w:val="32"/>
        <w:u w:val="double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899"/>
    <w:multiLevelType w:val="hybridMultilevel"/>
    <w:tmpl w:val="1E5C18B8"/>
    <w:lvl w:ilvl="0" w:tplc="58506E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DC2"/>
    <w:multiLevelType w:val="hybridMultilevel"/>
    <w:tmpl w:val="FD183734"/>
    <w:lvl w:ilvl="0" w:tplc="3474A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C855D81"/>
    <w:multiLevelType w:val="hybridMultilevel"/>
    <w:tmpl w:val="B0A8A0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6371000"/>
    <w:multiLevelType w:val="hybridMultilevel"/>
    <w:tmpl w:val="922AD5FA"/>
    <w:lvl w:ilvl="0" w:tplc="85BE5B1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B476A2"/>
    <w:multiLevelType w:val="hybridMultilevel"/>
    <w:tmpl w:val="039E1CE4"/>
    <w:lvl w:ilvl="0" w:tplc="3E546A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9087A7B"/>
    <w:multiLevelType w:val="hybridMultilevel"/>
    <w:tmpl w:val="0018E7D8"/>
    <w:lvl w:ilvl="0" w:tplc="6456A1C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5CED3259"/>
    <w:multiLevelType w:val="hybridMultilevel"/>
    <w:tmpl w:val="CC70A106"/>
    <w:lvl w:ilvl="0" w:tplc="80B06A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E"/>
    <w:rsid w:val="000008A0"/>
    <w:rsid w:val="000110F5"/>
    <w:rsid w:val="000135E4"/>
    <w:rsid w:val="0002034F"/>
    <w:rsid w:val="00032423"/>
    <w:rsid w:val="00095C5D"/>
    <w:rsid w:val="000A35EB"/>
    <w:rsid w:val="000C0C7D"/>
    <w:rsid w:val="000C1A4E"/>
    <w:rsid w:val="000D4C35"/>
    <w:rsid w:val="000D7151"/>
    <w:rsid w:val="000F3E8D"/>
    <w:rsid w:val="000F4D52"/>
    <w:rsid w:val="00104F7A"/>
    <w:rsid w:val="00106D41"/>
    <w:rsid w:val="0011527E"/>
    <w:rsid w:val="0011579E"/>
    <w:rsid w:val="00161A00"/>
    <w:rsid w:val="001726E0"/>
    <w:rsid w:val="001A6BBA"/>
    <w:rsid w:val="001B0BC9"/>
    <w:rsid w:val="001B39CC"/>
    <w:rsid w:val="001E1910"/>
    <w:rsid w:val="00201077"/>
    <w:rsid w:val="00204CF1"/>
    <w:rsid w:val="00214244"/>
    <w:rsid w:val="00216ADE"/>
    <w:rsid w:val="002228C9"/>
    <w:rsid w:val="0023143A"/>
    <w:rsid w:val="00282B50"/>
    <w:rsid w:val="002A7501"/>
    <w:rsid w:val="002B4C65"/>
    <w:rsid w:val="002C27FA"/>
    <w:rsid w:val="002D0A90"/>
    <w:rsid w:val="002E259A"/>
    <w:rsid w:val="002E2C78"/>
    <w:rsid w:val="002F2908"/>
    <w:rsid w:val="00316F3E"/>
    <w:rsid w:val="0034501B"/>
    <w:rsid w:val="00345CF1"/>
    <w:rsid w:val="00351281"/>
    <w:rsid w:val="00362ABC"/>
    <w:rsid w:val="00380435"/>
    <w:rsid w:val="00386577"/>
    <w:rsid w:val="00391A78"/>
    <w:rsid w:val="003A38E0"/>
    <w:rsid w:val="003B0DC8"/>
    <w:rsid w:val="003B167A"/>
    <w:rsid w:val="003B203F"/>
    <w:rsid w:val="003D5CC5"/>
    <w:rsid w:val="003F582B"/>
    <w:rsid w:val="003F61D7"/>
    <w:rsid w:val="004357C2"/>
    <w:rsid w:val="0044610E"/>
    <w:rsid w:val="004625DB"/>
    <w:rsid w:val="004717C5"/>
    <w:rsid w:val="00480CAF"/>
    <w:rsid w:val="0048308A"/>
    <w:rsid w:val="00485CBC"/>
    <w:rsid w:val="00492036"/>
    <w:rsid w:val="00496F32"/>
    <w:rsid w:val="004B2363"/>
    <w:rsid w:val="004B52E1"/>
    <w:rsid w:val="004B5F4C"/>
    <w:rsid w:val="004B680E"/>
    <w:rsid w:val="004C0F26"/>
    <w:rsid w:val="004C5F46"/>
    <w:rsid w:val="004D001E"/>
    <w:rsid w:val="004F4CF5"/>
    <w:rsid w:val="00560CB2"/>
    <w:rsid w:val="0056162C"/>
    <w:rsid w:val="00576263"/>
    <w:rsid w:val="005C6C00"/>
    <w:rsid w:val="005E6D16"/>
    <w:rsid w:val="005F1B84"/>
    <w:rsid w:val="00625786"/>
    <w:rsid w:val="00642A11"/>
    <w:rsid w:val="0064393A"/>
    <w:rsid w:val="00660926"/>
    <w:rsid w:val="006675C0"/>
    <w:rsid w:val="00681749"/>
    <w:rsid w:val="00682F43"/>
    <w:rsid w:val="00695735"/>
    <w:rsid w:val="006B6505"/>
    <w:rsid w:val="006D3BE4"/>
    <w:rsid w:val="0070142E"/>
    <w:rsid w:val="0074516F"/>
    <w:rsid w:val="007736BD"/>
    <w:rsid w:val="007A32A2"/>
    <w:rsid w:val="007A7BE0"/>
    <w:rsid w:val="007C5860"/>
    <w:rsid w:val="007F5CB0"/>
    <w:rsid w:val="0080639A"/>
    <w:rsid w:val="0081153D"/>
    <w:rsid w:val="008406B5"/>
    <w:rsid w:val="0086738D"/>
    <w:rsid w:val="008A4EA6"/>
    <w:rsid w:val="008B0EC7"/>
    <w:rsid w:val="008C2920"/>
    <w:rsid w:val="008E7CD5"/>
    <w:rsid w:val="008F3E14"/>
    <w:rsid w:val="008F765B"/>
    <w:rsid w:val="00932724"/>
    <w:rsid w:val="009532F8"/>
    <w:rsid w:val="0096585D"/>
    <w:rsid w:val="009764FC"/>
    <w:rsid w:val="0098028C"/>
    <w:rsid w:val="009A3B09"/>
    <w:rsid w:val="009D41C2"/>
    <w:rsid w:val="009D5B01"/>
    <w:rsid w:val="009E083A"/>
    <w:rsid w:val="009E42A7"/>
    <w:rsid w:val="009F0209"/>
    <w:rsid w:val="009F5F58"/>
    <w:rsid w:val="00A120AD"/>
    <w:rsid w:val="00A15305"/>
    <w:rsid w:val="00A175F4"/>
    <w:rsid w:val="00A2108D"/>
    <w:rsid w:val="00A3006B"/>
    <w:rsid w:val="00A36E25"/>
    <w:rsid w:val="00A427DD"/>
    <w:rsid w:val="00A47E1B"/>
    <w:rsid w:val="00A5680D"/>
    <w:rsid w:val="00A63901"/>
    <w:rsid w:val="00A764C7"/>
    <w:rsid w:val="00A971A2"/>
    <w:rsid w:val="00AC11D9"/>
    <w:rsid w:val="00AD3C6D"/>
    <w:rsid w:val="00AE30B4"/>
    <w:rsid w:val="00AE5739"/>
    <w:rsid w:val="00B120AC"/>
    <w:rsid w:val="00B20B1F"/>
    <w:rsid w:val="00B25EEB"/>
    <w:rsid w:val="00B30C18"/>
    <w:rsid w:val="00B33491"/>
    <w:rsid w:val="00B3461E"/>
    <w:rsid w:val="00B36639"/>
    <w:rsid w:val="00B72457"/>
    <w:rsid w:val="00B83696"/>
    <w:rsid w:val="00B92D5A"/>
    <w:rsid w:val="00BB1D8E"/>
    <w:rsid w:val="00BD4EA4"/>
    <w:rsid w:val="00BE3892"/>
    <w:rsid w:val="00BE51AB"/>
    <w:rsid w:val="00BE5980"/>
    <w:rsid w:val="00BF45E8"/>
    <w:rsid w:val="00C06475"/>
    <w:rsid w:val="00C229A2"/>
    <w:rsid w:val="00C334EF"/>
    <w:rsid w:val="00C35363"/>
    <w:rsid w:val="00C47029"/>
    <w:rsid w:val="00C542D7"/>
    <w:rsid w:val="00C56A7F"/>
    <w:rsid w:val="00C6240E"/>
    <w:rsid w:val="00C67117"/>
    <w:rsid w:val="00C83FF3"/>
    <w:rsid w:val="00CC0289"/>
    <w:rsid w:val="00CD26FF"/>
    <w:rsid w:val="00CD5C3B"/>
    <w:rsid w:val="00CD6C33"/>
    <w:rsid w:val="00CD784E"/>
    <w:rsid w:val="00CE212E"/>
    <w:rsid w:val="00CE382B"/>
    <w:rsid w:val="00CF0DA1"/>
    <w:rsid w:val="00D03F23"/>
    <w:rsid w:val="00D106A1"/>
    <w:rsid w:val="00D25122"/>
    <w:rsid w:val="00D3493B"/>
    <w:rsid w:val="00D73B12"/>
    <w:rsid w:val="00DB1801"/>
    <w:rsid w:val="00DB6F38"/>
    <w:rsid w:val="00DE330E"/>
    <w:rsid w:val="00DF7462"/>
    <w:rsid w:val="00E05DB7"/>
    <w:rsid w:val="00E130F8"/>
    <w:rsid w:val="00E23B80"/>
    <w:rsid w:val="00E50FC2"/>
    <w:rsid w:val="00E54925"/>
    <w:rsid w:val="00E67A74"/>
    <w:rsid w:val="00EA023B"/>
    <w:rsid w:val="00EB3C06"/>
    <w:rsid w:val="00EB56CE"/>
    <w:rsid w:val="00EE539F"/>
    <w:rsid w:val="00EF01DB"/>
    <w:rsid w:val="00F20162"/>
    <w:rsid w:val="00F2573E"/>
    <w:rsid w:val="00F50A53"/>
    <w:rsid w:val="00F55FBE"/>
    <w:rsid w:val="00F82B5F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B4C65"/>
  </w:style>
  <w:style w:type="character" w:styleId="a4">
    <w:name w:val="Hyperlink"/>
    <w:basedOn w:val="a0"/>
    <w:rsid w:val="002B4C65"/>
    <w:rPr>
      <w:color w:val="0000FF"/>
      <w:u w:val="single"/>
    </w:rPr>
  </w:style>
  <w:style w:type="paragraph" w:styleId="a5">
    <w:name w:val="Body Text"/>
    <w:basedOn w:val="a"/>
    <w:rsid w:val="002B4C65"/>
    <w:pPr>
      <w:jc w:val="left"/>
    </w:pPr>
    <w:rPr>
      <w:sz w:val="28"/>
    </w:rPr>
  </w:style>
  <w:style w:type="paragraph" w:styleId="a6">
    <w:name w:val="Body Text Indent"/>
    <w:basedOn w:val="a"/>
    <w:rsid w:val="002B4C65"/>
    <w:pPr>
      <w:ind w:leftChars="144" w:left="302" w:firstLineChars="100" w:firstLine="280"/>
      <w:jc w:val="left"/>
    </w:pPr>
    <w:rPr>
      <w:sz w:val="28"/>
    </w:rPr>
  </w:style>
  <w:style w:type="paragraph" w:styleId="2">
    <w:name w:val="Body Text Indent 2"/>
    <w:basedOn w:val="a"/>
    <w:rsid w:val="002B4C65"/>
    <w:pPr>
      <w:ind w:left="226" w:hangingChars="94" w:hanging="226"/>
      <w:jc w:val="left"/>
    </w:pPr>
  </w:style>
  <w:style w:type="paragraph" w:styleId="20">
    <w:name w:val="Body Text 2"/>
    <w:basedOn w:val="a"/>
    <w:rsid w:val="002B4C65"/>
    <w:rPr>
      <w:sz w:val="28"/>
    </w:rPr>
  </w:style>
  <w:style w:type="paragraph" w:styleId="a7">
    <w:name w:val="Balloon Text"/>
    <w:basedOn w:val="a"/>
    <w:semiHidden/>
    <w:rsid w:val="00A2108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92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F4D52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F4D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F4D5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67B55-B2E9-4CE0-A45F-669F7746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平成１３年６月１９日</vt:lpstr>
      <vt:lpstr>平成１３年６月１９日</vt:lpstr>
    </vt:vector>
  </TitlesOfParts>
  <Company>厚生労働省職業安定局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平成１３年６月１９日</dc:title>
  <dc:creator>糸井　義明</dc:creator>
  <cp:lastModifiedBy>ハローワークシステム</cp:lastModifiedBy>
  <cp:revision>30</cp:revision>
  <cp:lastPrinted>2018-11-26T00:18:00Z</cp:lastPrinted>
  <dcterms:created xsi:type="dcterms:W3CDTF">2017-01-05T04:49:00Z</dcterms:created>
  <dcterms:modified xsi:type="dcterms:W3CDTF">2019-11-25T01:34:00Z</dcterms:modified>
</cp:coreProperties>
</file>