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27" w:rsidRPr="009A239D" w:rsidRDefault="006E435D" w:rsidP="002018CC">
      <w:pPr>
        <w:overflowPunct w:val="0"/>
        <w:spacing w:line="600" w:lineRule="exact"/>
        <w:ind w:right="-1"/>
        <w:jc w:val="left"/>
        <w:textAlignment w:val="baseline"/>
        <w:rPr>
          <w:rFonts w:ascii="メイリオ" w:eastAsia="メイリオ" w:hAnsi="メイリオ" w:cs="メイリオ"/>
          <w:color w:val="000000"/>
          <w:spacing w:val="10"/>
          <w:kern w:val="0"/>
          <w:sz w:val="24"/>
        </w:rPr>
      </w:pPr>
      <w:r>
        <w:rPr>
          <w:rFonts w:ascii="メイリオ" w:eastAsia="メイリオ" w:hAnsi="メイリオ" w:cs="メイリオ" w:hint="eastAsia"/>
          <w:color w:val="000000"/>
          <w:spacing w:val="10"/>
          <w:kern w:val="0"/>
          <w:sz w:val="24"/>
        </w:rPr>
        <w:t xml:space="preserve">　　　　　　　　　　　　　　　　　　　　　　　　</w:t>
      </w:r>
      <w:r w:rsidR="00B9219B">
        <w:rPr>
          <w:rFonts w:ascii="メイリオ" w:eastAsia="メイリオ" w:hAnsi="メイリオ" w:cs="メイリオ"/>
          <w:noProof/>
        </w:rPr>
        <mc:AlternateContent>
          <mc:Choice Requires="wps">
            <w:drawing>
              <wp:anchor distT="0" distB="0" distL="114300" distR="114300" simplePos="0" relativeHeight="251658752" behindDoc="0" locked="0" layoutInCell="1" allowOverlap="1">
                <wp:simplePos x="0" y="0"/>
                <wp:positionH relativeFrom="column">
                  <wp:posOffset>3576955</wp:posOffset>
                </wp:positionH>
                <wp:positionV relativeFrom="line">
                  <wp:posOffset>106045</wp:posOffset>
                </wp:positionV>
                <wp:extent cx="2209165" cy="485775"/>
                <wp:effectExtent l="0" t="1270" r="0" b="0"/>
                <wp:wrapNone/>
                <wp:docPr id="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8BD" w:rsidRPr="002018CC" w:rsidRDefault="00E948BD" w:rsidP="00133917">
                            <w:pPr>
                              <w:rPr>
                                <w:rFonts w:ascii="Arial Black" w:eastAsia="Arial Unicode MS" w:hAnsi="Arial Black" w:cs="Arial Unicode MS"/>
                                <w:sz w:val="40"/>
                                <w:szCs w:val="40"/>
                              </w:rPr>
                            </w:pPr>
                            <w:r w:rsidRPr="002018CC">
                              <w:rPr>
                                <w:rFonts w:ascii="Arial Black" w:eastAsia="Arial Unicode MS" w:hAnsi="Arial Black" w:cs="Arial Unicode MS"/>
                                <w:sz w:val="40"/>
                                <w:szCs w:val="40"/>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81.65pt;margin-top:8.35pt;width:173.9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" filled="f" stroked="f">
                <v:textbox>
                  <w:txbxContent>
                    <w:p w:rsidR="00E948BD" w:rsidRPr="002018CC" w:rsidRDefault="00E948BD" w:rsidP="00133917">
                      <w:pPr>
                        <w:rPr>
                          <w:rFonts w:ascii="Arial Black" w:eastAsia="Arial Unicode MS" w:hAnsi="Arial Black" w:cs="Arial Unicode MS"/>
                          <w:sz w:val="40"/>
                          <w:szCs w:val="40"/>
                        </w:rPr>
                      </w:pPr>
                      <w:r w:rsidRPr="002018CC">
                        <w:rPr>
                          <w:rFonts w:ascii="Arial Black" w:eastAsia="Arial Unicode MS" w:hAnsi="Arial Black" w:cs="Arial Unicode MS"/>
                          <w:sz w:val="40"/>
                          <w:szCs w:val="40"/>
                        </w:rPr>
                        <w:t>Press Release</w:t>
                      </w:r>
                    </w:p>
                  </w:txbxContent>
                </v:textbox>
                <w10:wrap anchory="line"/>
              </v:rect>
            </w:pict>
          </mc:Fallback>
        </mc:AlternateContent>
      </w:r>
      <w:r w:rsidR="00B9219B">
        <w:rPr>
          <w:rFonts w:ascii="メイリオ" w:eastAsia="メイリオ" w:hAnsi="メイリオ" w:cs="メイリオ"/>
          <w:noProof/>
        </w:rPr>
        <w:drawing>
          <wp:anchor distT="0" distB="0" distL="114300" distR="114300" simplePos="0" relativeHeight="251657728" behindDoc="0" locked="0" layoutInCell="1" allowOverlap="1">
            <wp:simplePos x="0" y="0"/>
            <wp:positionH relativeFrom="column">
              <wp:posOffset>1333500</wp:posOffset>
            </wp:positionH>
            <wp:positionV relativeFrom="paragraph">
              <wp:posOffset>-10795</wp:posOffset>
            </wp:positionV>
            <wp:extent cx="1148080" cy="525145"/>
            <wp:effectExtent l="0" t="0" r="0" b="8255"/>
            <wp:wrapNone/>
            <wp:docPr id="196" name="図 196" descr="色基本指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色基本指定-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525145"/>
                    </a:xfrm>
                    <a:prstGeom prst="rect">
                      <a:avLst/>
                    </a:prstGeom>
                    <a:noFill/>
                  </pic:spPr>
                </pic:pic>
              </a:graphicData>
            </a:graphic>
            <wp14:sizeRelH relativeFrom="page">
              <wp14:pctWidth>0</wp14:pctWidth>
            </wp14:sizeRelH>
            <wp14:sizeRelV relativeFrom="page">
              <wp14:pctHeight>0</wp14:pctHeight>
            </wp14:sizeRelV>
          </wp:anchor>
        </w:drawing>
      </w:r>
      <w:r w:rsidR="00B9219B">
        <w:rPr>
          <w:rFonts w:ascii="メイリオ" w:eastAsia="メイリオ" w:hAnsi="メイリオ" w:cs="メイリオ"/>
          <w:noProof/>
        </w:rPr>
        <mc:AlternateContent>
          <mc:Choice Requires="wpg">
            <w:drawing>
              <wp:anchor distT="0" distB="0" distL="114300" distR="114300" simplePos="0" relativeHeight="251656704" behindDoc="0" locked="0" layoutInCell="1" allowOverlap="1">
                <wp:simplePos x="0" y="0"/>
                <wp:positionH relativeFrom="column">
                  <wp:posOffset>-108585</wp:posOffset>
                </wp:positionH>
                <wp:positionV relativeFrom="paragraph">
                  <wp:posOffset>144145</wp:posOffset>
                </wp:positionV>
                <wp:extent cx="1489710" cy="403225"/>
                <wp:effectExtent l="0" t="1270" r="0" b="0"/>
                <wp:wrapNone/>
                <wp:docPr id="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403225"/>
                          <a:chOff x="1247" y="1935"/>
                          <a:chExt cx="2346" cy="635"/>
                        </a:xfrm>
                      </wpg:grpSpPr>
                      <wps:wsp>
                        <wps:cNvPr id="4" name="Text Box 4"/>
                        <wps:cNvSpPr txBox="1">
                          <a:spLocks noChangeArrowheads="1"/>
                        </wps:cNvSpPr>
                        <wps:spPr bwMode="auto">
                          <a:xfrm>
                            <a:off x="1790" y="2340"/>
                            <a:ext cx="1803" cy="23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948BD" w:rsidRPr="00B178E3" w:rsidRDefault="00E948BD" w:rsidP="00A00653">
                              <w:pPr>
                                <w:spacing w:line="120" w:lineRule="exact"/>
                                <w:rPr>
                                  <w:rFonts w:ascii="HGPｺﾞｼｯｸE" w:eastAsia="HGPｺﾞｼｯｸE" w:hAnsi="HGPｺﾞｼｯｸE"/>
                                  <w:sz w:val="9"/>
                                  <w:szCs w:val="9"/>
                                </w:rPr>
                              </w:pPr>
                              <w:r w:rsidRPr="00B178E3">
                                <w:rPr>
                                  <w:rFonts w:ascii="HGPｺﾞｼｯｸE" w:eastAsia="HGPｺﾞｼｯｸE" w:hAnsi="HGPｺﾞｼｯｸE" w:hint="eastAsia"/>
                                  <w:sz w:val="9"/>
                                  <w:szCs w:val="9"/>
                                </w:rPr>
                                <w:t>Ministry of Health, Labour and Welfare</w:t>
                              </w:r>
                            </w:p>
                          </w:txbxContent>
                        </wps:txbx>
                        <wps:bodyPr rot="0" vert="horz" wrap="square" lIns="36576" tIns="36576" rIns="36576" bIns="36576" anchor="t" anchorCtr="0" upright="1">
                          <a:noAutofit/>
                        </wps:bodyPr>
                      </wps:wsp>
                      <wpg:grpSp>
                        <wpg:cNvPr id="5" name="Group 198"/>
                        <wpg:cNvGrpSpPr>
                          <a:grpSpLocks/>
                        </wpg:cNvGrpSpPr>
                        <wpg:grpSpPr bwMode="auto">
                          <a:xfrm>
                            <a:off x="1247" y="1935"/>
                            <a:ext cx="2346" cy="596"/>
                            <a:chOff x="1247" y="1935"/>
                            <a:chExt cx="2346" cy="596"/>
                          </a:xfrm>
                        </wpg:grpSpPr>
                        <pic:pic xmlns:pic="http://schemas.openxmlformats.org/drawingml/2006/picture">
                          <pic:nvPicPr>
                            <pic:cNvPr id="6" name="図 3" descr="厚生労働省ロ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47" y="1935"/>
                              <a:ext cx="599" cy="596"/>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2"/>
                          <wps:cNvSpPr txBox="1">
                            <a:spLocks noChangeArrowheads="1"/>
                          </wps:cNvSpPr>
                          <wps:spPr bwMode="auto">
                            <a:xfrm>
                              <a:off x="1805" y="2033"/>
                              <a:ext cx="178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E948BD" w:rsidRPr="00175D95" w:rsidRDefault="00E948BD" w:rsidP="00175D95">
                                <w:pPr>
                                  <w:spacing w:line="320" w:lineRule="exact"/>
                                  <w:rPr>
                                    <w:rFonts w:ascii="HG丸ｺﾞｼｯｸM-PRO" w:eastAsia="HG丸ｺﾞｼｯｸM-PRO" w:hAnsi="HG丸ｺﾞｼｯｸM-PRO"/>
                                    <w:b/>
                                    <w:bCs/>
                                    <w:sz w:val="30"/>
                                    <w:szCs w:val="30"/>
                                    <w:lang w:val="ja-JP"/>
                                  </w:rPr>
                                </w:pPr>
                                <w:r w:rsidRPr="00175D95">
                                  <w:rPr>
                                    <w:rFonts w:ascii="HG丸ｺﾞｼｯｸM-PRO" w:eastAsia="HG丸ｺﾞｼｯｸM-PRO" w:hAnsi="HG丸ｺﾞｼｯｸM-PRO" w:hint="eastAsia"/>
                                    <w:b/>
                                    <w:bCs/>
                                    <w:sz w:val="30"/>
                                    <w:szCs w:val="30"/>
                                    <w:lang w:val="ja-JP"/>
                                  </w:rPr>
                                  <w:t>厚生労働省</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9" o:spid="_x0000_s1027" style="position:absolute;margin-left:-8.55pt;margin-top:11.35pt;width:117.3pt;height:31.75pt;z-index:251656704" coordorigin="1247,1935" coordsize="2346,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">
                <v:shapetype id="_x0000_t202" coordsize="21600,21600" o:spt="202" path="m,l,21600r21600,l21600,xe">
                  <v:stroke joinstyle="miter"/>
                  <v:path gradientshapeok="t" o:connecttype="rect"/>
                </v:shapetype>
                <v:shape id="Text Box 4" o:spid="_x0000_s1028" type="#_x0000_t202" style="position:absolute;left:1790;top:2340;width:18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" stroked="f" insetpen="t">
                  <v:shadow color="#ccc"/>
                  <v:textbox inset="2.88pt,2.88pt,2.88pt,2.88pt">
                    <w:txbxContent>
                      <w:p w:rsidR="00E948BD" w:rsidRPr="00B178E3" w:rsidRDefault="00E948BD" w:rsidP="00A00653">
                        <w:pPr>
                          <w:spacing w:line="120" w:lineRule="exact"/>
                          <w:rPr>
                            <w:rFonts w:ascii="HGPｺﾞｼｯｸE" w:eastAsia="HGPｺﾞｼｯｸE" w:hAnsi="HGPｺﾞｼｯｸE"/>
                            <w:sz w:val="9"/>
                            <w:szCs w:val="9"/>
                          </w:rPr>
                        </w:pPr>
                        <w:r w:rsidRPr="00B178E3">
                          <w:rPr>
                            <w:rFonts w:ascii="HGPｺﾞｼｯｸE" w:eastAsia="HGPｺﾞｼｯｸE" w:hAnsi="HGPｺﾞｼｯｸE" w:hint="eastAsia"/>
                            <w:sz w:val="9"/>
                            <w:szCs w:val="9"/>
                          </w:rPr>
                          <w:t>Ministry of Health, Labour and Welfare</w:t>
                        </w:r>
                      </w:p>
                    </w:txbxContent>
                  </v:textbox>
                </v:shape>
                <v:group id="Group 198" o:spid="_x0000_s1029" style="position:absolute;left:1247;top:1935;width:2346;height:596" coordorigin="1247,1935" coordsize="23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0" type="#_x0000_t75" alt="厚生労働省ロゴ" style="position:absolute;left:1247;top:1935;width:599;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">
                    <v:imagedata r:id="rId13" o:title="厚生労働省ロゴ"/>
                  </v:shape>
                  <v:shape id="Text Box 2" o:spid="_x0000_s1031" type="#_x0000_t202" style="position:absolute;left:1805;top:2033;width:178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rsidR="00E948BD" w:rsidRPr="00175D95" w:rsidRDefault="00E948BD" w:rsidP="00175D95">
                          <w:pPr>
                            <w:spacing w:line="320" w:lineRule="exact"/>
                            <w:rPr>
                              <w:rFonts w:ascii="HG丸ｺﾞｼｯｸM-PRO" w:eastAsia="HG丸ｺﾞｼｯｸM-PRO" w:hAnsi="HG丸ｺﾞｼｯｸM-PRO"/>
                              <w:b/>
                              <w:bCs/>
                              <w:sz w:val="30"/>
                              <w:szCs w:val="30"/>
                              <w:lang w:val="ja-JP"/>
                            </w:rPr>
                          </w:pPr>
                          <w:r w:rsidRPr="00175D95">
                            <w:rPr>
                              <w:rFonts w:ascii="HG丸ｺﾞｼｯｸM-PRO" w:eastAsia="HG丸ｺﾞｼｯｸM-PRO" w:hAnsi="HG丸ｺﾞｼｯｸM-PRO" w:hint="eastAsia"/>
                              <w:b/>
                              <w:bCs/>
                              <w:sz w:val="30"/>
                              <w:szCs w:val="30"/>
                              <w:lang w:val="ja-JP"/>
                            </w:rPr>
                            <w:t>厚生労働省</w:t>
                          </w:r>
                        </w:p>
                      </w:txbxContent>
                    </v:textbox>
                  </v:shape>
                </v:group>
              </v:group>
            </w:pict>
          </mc:Fallback>
        </mc:AlternateContent>
      </w:r>
    </w:p>
    <w:p w:rsidR="00201FAA" w:rsidRPr="009A239D" w:rsidRDefault="00A36AC0" w:rsidP="00083AD9">
      <w:pPr>
        <w:overflowPunct w:val="0"/>
        <w:spacing w:line="600" w:lineRule="exact"/>
        <w:ind w:right="959"/>
        <w:textAlignment w:val="baseline"/>
        <w:rPr>
          <w:rFonts w:ascii="メイリオ" w:eastAsia="メイリオ" w:hAnsi="メイリオ" w:cs="メイリオ"/>
          <w:color w:val="000000"/>
          <w:spacing w:val="10"/>
          <w:kern w:val="0"/>
          <w:sz w:val="24"/>
        </w:rPr>
      </w:pPr>
      <w:r>
        <w:rPr>
          <w:rFonts w:ascii="メイリオ" w:eastAsia="メイリオ" w:hAnsi="メイリオ" w:cs="メイリオ"/>
          <w:noProof/>
          <w:color w:val="000000"/>
          <w:spacing w:val="10"/>
          <w:kern w:val="0"/>
          <w:sz w:val="24"/>
        </w:rPr>
        <mc:AlternateContent>
          <mc:Choice Requires="wps">
            <w:drawing>
              <wp:anchor distT="0" distB="0" distL="114300" distR="114300" simplePos="0" relativeHeight="251655680" behindDoc="0" locked="0" layoutInCell="1" allowOverlap="1">
                <wp:simplePos x="0" y="0"/>
                <wp:positionH relativeFrom="column">
                  <wp:posOffset>-100330</wp:posOffset>
                </wp:positionH>
                <wp:positionV relativeFrom="paragraph">
                  <wp:posOffset>375920</wp:posOffset>
                </wp:positionV>
                <wp:extent cx="1438275" cy="657225"/>
                <wp:effectExtent l="0" t="0" r="28575" b="2857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57225"/>
                        </a:xfrm>
                        <a:prstGeom prst="rect">
                          <a:avLst/>
                        </a:prstGeom>
                        <a:solidFill>
                          <a:srgbClr val="FFFFFF"/>
                        </a:solidFill>
                        <a:ln w="9525">
                          <a:solidFill>
                            <a:srgbClr val="000000"/>
                          </a:solidFill>
                          <a:miter lim="800000"/>
                          <a:headEnd/>
                          <a:tailEnd/>
                        </a:ln>
                      </wps:spPr>
                      <wps:txbx>
                        <w:txbxContent>
                          <w:p w:rsidR="00E948BD" w:rsidRPr="0056621E" w:rsidRDefault="00E948BD" w:rsidP="00A36AC0">
                            <w:pPr>
                              <w:spacing w:line="300" w:lineRule="exact"/>
                              <w:rPr>
                                <w:rFonts w:ascii="メイリオ" w:eastAsia="メイリオ" w:hAnsi="メイリオ" w:cs="メイリオ"/>
                                <w:kern w:val="0"/>
                                <w:szCs w:val="21"/>
                              </w:rPr>
                            </w:pPr>
                            <w:r w:rsidRPr="0056621E">
                              <w:rPr>
                                <w:rFonts w:ascii="メイリオ" w:eastAsia="メイリオ" w:hAnsi="メイリオ" w:cs="メイリオ" w:hint="eastAsia"/>
                                <w:kern w:val="0"/>
                                <w:szCs w:val="21"/>
                              </w:rPr>
                              <w:t>厚生労働省</w:t>
                            </w:r>
                          </w:p>
                          <w:p w:rsidR="00E948BD" w:rsidRPr="0056621E" w:rsidRDefault="00E948BD" w:rsidP="000B1A2F">
                            <w:pPr>
                              <w:spacing w:line="300" w:lineRule="exact"/>
                              <w:rPr>
                                <w:rFonts w:ascii="メイリオ" w:eastAsia="メイリオ" w:hAnsi="メイリオ" w:cs="メイリオ"/>
                                <w:kern w:val="0"/>
                                <w:szCs w:val="21"/>
                              </w:rPr>
                            </w:pPr>
                            <w:r w:rsidRPr="0056621E">
                              <w:rPr>
                                <w:rFonts w:ascii="メイリオ" w:eastAsia="メイリオ" w:hAnsi="メイリオ" w:cs="メイリオ" w:hint="eastAsia"/>
                                <w:kern w:val="0"/>
                                <w:szCs w:val="21"/>
                              </w:rPr>
                              <w:t>東京労働局発表</w:t>
                            </w:r>
                          </w:p>
                          <w:p w:rsidR="00E948BD" w:rsidRPr="0056621E" w:rsidRDefault="00E948BD" w:rsidP="000B1A2F">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431189">
                              <w:rPr>
                                <w:rFonts w:ascii="メイリオ" w:eastAsia="メイリオ" w:hAnsi="メイリオ" w:cs="メイリオ" w:hint="eastAsia"/>
                                <w:kern w:val="0"/>
                                <w:szCs w:val="21"/>
                              </w:rPr>
                              <w:t>2</w:t>
                            </w:r>
                            <w:r>
                              <w:rPr>
                                <w:rFonts w:ascii="メイリオ" w:eastAsia="メイリオ" w:hAnsi="メイリオ" w:cs="メイリオ"/>
                                <w:kern w:val="0"/>
                                <w:szCs w:val="21"/>
                              </w:rPr>
                              <w:t>年</w:t>
                            </w:r>
                            <w:r w:rsidR="00A36AC0">
                              <w:rPr>
                                <w:rFonts w:ascii="メイリオ" w:eastAsia="メイリオ" w:hAnsi="メイリオ" w:cs="メイリオ" w:hint="eastAsia"/>
                                <w:kern w:val="0"/>
                                <w:szCs w:val="21"/>
                              </w:rPr>
                              <w:t>７</w:t>
                            </w:r>
                            <w:r w:rsidR="00C9060B">
                              <w:rPr>
                                <w:rFonts w:ascii="メイリオ" w:eastAsia="メイリオ" w:hAnsi="メイリオ" w:cs="メイリオ" w:hint="eastAsia"/>
                                <w:kern w:val="0"/>
                                <w:szCs w:val="21"/>
                              </w:rPr>
                              <w:t>月</w:t>
                            </w:r>
                            <w:r w:rsidR="00A36AC0">
                              <w:rPr>
                                <w:rFonts w:ascii="メイリオ" w:eastAsia="メイリオ" w:hAnsi="メイリオ" w:cs="メイリオ" w:hint="eastAsia"/>
                                <w:kern w:val="0"/>
                                <w:szCs w:val="21"/>
                              </w:rPr>
                              <w:t>１</w:t>
                            </w:r>
                            <w:r w:rsidRPr="0056621E">
                              <w:rPr>
                                <w:rFonts w:ascii="メイリオ" w:eastAsia="メイリオ" w:hAnsi="メイリオ" w:cs="メイリオ" w:hint="eastAsia"/>
                                <w:kern w:val="0"/>
                                <w:szCs w:val="2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32" type="#_x0000_t202" style="position:absolute;left:0;text-align:left;margin-left:-7.9pt;margin-top:29.6pt;width:113.2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">
                <v:textbox inset="5.85pt,.7pt,5.85pt,.7pt">
                  <w:txbxContent>
                    <w:p w:rsidR="00E948BD" w:rsidRPr="0056621E" w:rsidRDefault="00E948BD" w:rsidP="00A36AC0">
                      <w:pPr>
                        <w:spacing w:line="300" w:lineRule="exact"/>
                        <w:rPr>
                          <w:rFonts w:ascii="メイリオ" w:eastAsia="メイリオ" w:hAnsi="メイリオ" w:cs="メイリオ"/>
                          <w:kern w:val="0"/>
                          <w:szCs w:val="21"/>
                        </w:rPr>
                      </w:pPr>
                      <w:r w:rsidRPr="0056621E">
                        <w:rPr>
                          <w:rFonts w:ascii="メイリオ" w:eastAsia="メイリオ" w:hAnsi="メイリオ" w:cs="メイリオ" w:hint="eastAsia"/>
                          <w:kern w:val="0"/>
                          <w:szCs w:val="21"/>
                        </w:rPr>
                        <w:t>厚生労働省</w:t>
                      </w:r>
                    </w:p>
                    <w:p w:rsidR="00E948BD" w:rsidRPr="0056621E" w:rsidRDefault="00E948BD" w:rsidP="000B1A2F">
                      <w:pPr>
                        <w:spacing w:line="300" w:lineRule="exact"/>
                        <w:rPr>
                          <w:rFonts w:ascii="メイリオ" w:eastAsia="メイリオ" w:hAnsi="メイリオ" w:cs="メイリオ"/>
                          <w:kern w:val="0"/>
                          <w:szCs w:val="21"/>
                        </w:rPr>
                      </w:pPr>
                      <w:r w:rsidRPr="0056621E">
                        <w:rPr>
                          <w:rFonts w:ascii="メイリオ" w:eastAsia="メイリオ" w:hAnsi="メイリオ" w:cs="メイリオ" w:hint="eastAsia"/>
                          <w:kern w:val="0"/>
                          <w:szCs w:val="21"/>
                        </w:rPr>
                        <w:t>東京労働局発表</w:t>
                      </w:r>
                    </w:p>
                    <w:p w:rsidR="00E948BD" w:rsidRPr="0056621E" w:rsidRDefault="00E948BD" w:rsidP="000B1A2F">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431189">
                        <w:rPr>
                          <w:rFonts w:ascii="メイリオ" w:eastAsia="メイリオ" w:hAnsi="メイリオ" w:cs="メイリオ" w:hint="eastAsia"/>
                          <w:kern w:val="0"/>
                          <w:szCs w:val="21"/>
                        </w:rPr>
                        <w:t>2</w:t>
                      </w:r>
                      <w:r>
                        <w:rPr>
                          <w:rFonts w:ascii="メイリオ" w:eastAsia="メイリオ" w:hAnsi="メイリオ" w:cs="メイリオ"/>
                          <w:kern w:val="0"/>
                          <w:szCs w:val="21"/>
                        </w:rPr>
                        <w:t>年</w:t>
                      </w:r>
                      <w:r w:rsidR="00A36AC0">
                        <w:rPr>
                          <w:rFonts w:ascii="メイリオ" w:eastAsia="メイリオ" w:hAnsi="メイリオ" w:cs="メイリオ" w:hint="eastAsia"/>
                          <w:kern w:val="0"/>
                          <w:szCs w:val="21"/>
                        </w:rPr>
                        <w:t>７</w:t>
                      </w:r>
                      <w:r w:rsidR="00C9060B">
                        <w:rPr>
                          <w:rFonts w:ascii="メイリオ" w:eastAsia="メイリオ" w:hAnsi="メイリオ" w:cs="メイリオ" w:hint="eastAsia"/>
                          <w:kern w:val="0"/>
                          <w:szCs w:val="21"/>
                        </w:rPr>
                        <w:t>月</w:t>
                      </w:r>
                      <w:r w:rsidR="00A36AC0">
                        <w:rPr>
                          <w:rFonts w:ascii="メイリオ" w:eastAsia="メイリオ" w:hAnsi="メイリオ" w:cs="メイリオ" w:hint="eastAsia"/>
                          <w:kern w:val="0"/>
                          <w:szCs w:val="21"/>
                        </w:rPr>
                        <w:t>１</w:t>
                      </w:r>
                      <w:r w:rsidRPr="0056621E">
                        <w:rPr>
                          <w:rFonts w:ascii="メイリオ" w:eastAsia="メイリオ" w:hAnsi="メイリオ" w:cs="メイリオ" w:hint="eastAsia"/>
                          <w:kern w:val="0"/>
                          <w:szCs w:val="21"/>
                        </w:rPr>
                        <w:t>日</w:t>
                      </w:r>
                    </w:p>
                  </w:txbxContent>
                </v:textbox>
              </v:shape>
            </w:pict>
          </mc:Fallback>
        </mc:AlternateContent>
      </w:r>
      <w:r w:rsidR="00B9219B">
        <w:rPr>
          <w:rFonts w:ascii="メイリオ" w:eastAsia="メイリオ" w:hAnsi="メイリオ" w:cs="メイリオ"/>
          <w:noProof/>
          <w:color w:val="000000"/>
          <w:spacing w:val="10"/>
          <w:kern w:val="0"/>
          <w:sz w:val="24"/>
        </w:rPr>
        <mc:AlternateContent>
          <mc:Choice Requires="wps">
            <w:drawing>
              <wp:anchor distT="0" distB="0" distL="114300" distR="114300" simplePos="0" relativeHeight="251661824" behindDoc="0" locked="0" layoutInCell="1" allowOverlap="1">
                <wp:simplePos x="0" y="0"/>
                <wp:positionH relativeFrom="column">
                  <wp:posOffset>-108585</wp:posOffset>
                </wp:positionH>
                <wp:positionV relativeFrom="line">
                  <wp:posOffset>210820</wp:posOffset>
                </wp:positionV>
                <wp:extent cx="6228080" cy="0"/>
                <wp:effectExtent l="53340" t="48895" r="52705" b="46355"/>
                <wp:wrapNone/>
                <wp:docPr id="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line">
                          <a:avLst/>
                        </a:prstGeom>
                        <a:noFill/>
                        <a:ln w="88900" cmpd="thinThick">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2829F" id="Line 20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55pt,16.6pt" to="481.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" strokecolor="#00b050" strokeweight="7pt">
                <v:stroke linestyle="thinThick"/>
                <w10:wrap anchory="line"/>
              </v:line>
            </w:pict>
          </mc:Fallback>
        </mc:AlternateContent>
      </w:r>
    </w:p>
    <w:tbl>
      <w:tblPr>
        <w:tblpPr w:leftFromText="142" w:rightFromText="142" w:vertAnchor="text" w:horzAnchor="page" w:tblpX="6674" w:tblpY="-36"/>
        <w:tblW w:w="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561"/>
      </w:tblGrid>
      <w:tr w:rsidR="007A3E30" w:rsidRPr="009A239D" w:rsidTr="005D4E6D">
        <w:trPr>
          <w:cantSplit/>
          <w:trHeight w:val="1550"/>
        </w:trPr>
        <w:tc>
          <w:tcPr>
            <w:tcW w:w="833" w:type="dxa"/>
            <w:shd w:val="clear" w:color="auto" w:fill="auto"/>
            <w:textDirection w:val="tbRlV"/>
            <w:vAlign w:val="center"/>
          </w:tcPr>
          <w:p w:rsidR="007A3E30" w:rsidRPr="009A239D" w:rsidRDefault="007A3E30" w:rsidP="005D4E6D">
            <w:pPr>
              <w:ind w:left="113" w:right="113"/>
              <w:jc w:val="center"/>
              <w:rPr>
                <w:rFonts w:ascii="メイリオ" w:eastAsia="メイリオ" w:hAnsi="メイリオ" w:cs="メイリオ"/>
                <w:szCs w:val="21"/>
              </w:rPr>
            </w:pPr>
            <w:r w:rsidRPr="009A239D">
              <w:rPr>
                <w:rFonts w:ascii="メイリオ" w:eastAsia="メイリオ" w:hAnsi="メイリオ" w:cs="メイリオ" w:hint="eastAsia"/>
                <w:szCs w:val="21"/>
              </w:rPr>
              <w:t>担　当</w:t>
            </w:r>
          </w:p>
        </w:tc>
        <w:tc>
          <w:tcPr>
            <w:tcW w:w="3561" w:type="dxa"/>
            <w:shd w:val="clear" w:color="auto" w:fill="auto"/>
          </w:tcPr>
          <w:p w:rsidR="00A652E9" w:rsidRDefault="00A652E9" w:rsidP="00A652E9">
            <w:pPr>
              <w:spacing w:line="220" w:lineRule="exact"/>
              <w:jc w:val="distribute"/>
              <w:rPr>
                <w:rFonts w:ascii="メイリオ" w:eastAsia="メイリオ" w:hAnsi="メイリオ" w:cs="メイリオ"/>
                <w:szCs w:val="21"/>
              </w:rPr>
            </w:pPr>
          </w:p>
          <w:p w:rsidR="007A3E30" w:rsidRPr="009A239D" w:rsidRDefault="007A3E30" w:rsidP="005D4E6D">
            <w:pPr>
              <w:spacing w:line="300" w:lineRule="exact"/>
              <w:jc w:val="distribute"/>
              <w:rPr>
                <w:rFonts w:ascii="メイリオ" w:eastAsia="メイリオ" w:hAnsi="メイリオ" w:cs="メイリオ"/>
                <w:szCs w:val="21"/>
              </w:rPr>
            </w:pPr>
            <w:r w:rsidRPr="009A239D">
              <w:rPr>
                <w:rFonts w:ascii="メイリオ" w:eastAsia="メイリオ" w:hAnsi="メイリオ" w:cs="メイリオ" w:hint="eastAsia"/>
                <w:szCs w:val="21"/>
              </w:rPr>
              <w:t>東京労働局労働基準部安全課</w:t>
            </w:r>
          </w:p>
          <w:p w:rsidR="003A0C0B" w:rsidRDefault="007B2807" w:rsidP="005D4E6D">
            <w:pPr>
              <w:spacing w:line="300" w:lineRule="exact"/>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 xml:space="preserve">課　　　　　長　　</w:t>
            </w:r>
            <w:r w:rsidR="00431189">
              <w:rPr>
                <w:rFonts w:ascii="メイリオ" w:eastAsia="メイリオ" w:hAnsi="メイリオ" w:cs="メイリオ" w:hint="eastAsia"/>
                <w:szCs w:val="21"/>
              </w:rPr>
              <w:t>山崎　琢也</w:t>
            </w:r>
          </w:p>
          <w:p w:rsidR="007B2807" w:rsidRDefault="007B2807" w:rsidP="005D4E6D">
            <w:pPr>
              <w:spacing w:line="300" w:lineRule="exact"/>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 xml:space="preserve">主任安全専門官　　</w:t>
            </w:r>
            <w:r w:rsidR="00431189">
              <w:rPr>
                <w:rFonts w:ascii="メイリオ" w:eastAsia="メイリオ" w:hAnsi="メイリオ" w:cs="メイリオ" w:hint="eastAsia"/>
                <w:szCs w:val="21"/>
              </w:rPr>
              <w:t>長澤　英次</w:t>
            </w:r>
          </w:p>
          <w:p w:rsidR="007B2807" w:rsidRDefault="007B2807" w:rsidP="005D4E6D">
            <w:pPr>
              <w:spacing w:line="300" w:lineRule="exact"/>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 xml:space="preserve">課　長　補　佐　　</w:t>
            </w:r>
            <w:r w:rsidR="00431189">
              <w:rPr>
                <w:rFonts w:ascii="メイリオ" w:eastAsia="メイリオ" w:hAnsi="メイリオ" w:cs="メイリオ" w:hint="eastAsia"/>
                <w:szCs w:val="21"/>
              </w:rPr>
              <w:t>桝島　晋司</w:t>
            </w:r>
          </w:p>
          <w:p w:rsidR="007A3E30" w:rsidRPr="009A239D" w:rsidRDefault="007A3E30" w:rsidP="005D4E6D">
            <w:pPr>
              <w:spacing w:line="300" w:lineRule="exact"/>
              <w:ind w:firstLineChars="100" w:firstLine="210"/>
              <w:jc w:val="distribute"/>
              <w:rPr>
                <w:rFonts w:ascii="メイリオ" w:eastAsia="メイリオ" w:hAnsi="メイリオ" w:cs="メイリオ"/>
                <w:szCs w:val="21"/>
              </w:rPr>
            </w:pPr>
            <w:r w:rsidRPr="009A239D">
              <w:rPr>
                <w:rFonts w:ascii="メイリオ" w:eastAsia="メイリオ" w:hAnsi="メイリオ" w:cs="メイリオ" w:hint="eastAsia"/>
                <w:szCs w:val="21"/>
              </w:rPr>
              <w:t>電　　話　03(3512)1615</w:t>
            </w:r>
          </w:p>
          <w:p w:rsidR="007A3E30" w:rsidRPr="009A239D" w:rsidRDefault="007A3E30" w:rsidP="00A652E9">
            <w:pPr>
              <w:spacing w:line="240" w:lineRule="exact"/>
              <w:ind w:firstLineChars="100" w:firstLine="210"/>
              <w:jc w:val="distribute"/>
              <w:rPr>
                <w:rFonts w:ascii="メイリオ" w:eastAsia="メイリオ" w:hAnsi="メイリオ" w:cs="メイリオ"/>
                <w:kern w:val="0"/>
                <w:szCs w:val="21"/>
              </w:rPr>
            </w:pPr>
          </w:p>
        </w:tc>
      </w:tr>
    </w:tbl>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214B87" w:rsidRPr="009A239D" w:rsidRDefault="00214B87" w:rsidP="009E4398">
      <w:pPr>
        <w:overflowPunct w:val="0"/>
        <w:spacing w:line="320" w:lineRule="exact"/>
        <w:textAlignment w:val="baseline"/>
        <w:rPr>
          <w:rFonts w:ascii="メイリオ" w:eastAsia="メイリオ" w:hAnsi="メイリオ" w:cs="メイリオ"/>
          <w:b/>
          <w:color w:val="000000"/>
          <w:spacing w:val="10"/>
          <w:kern w:val="0"/>
          <w:sz w:val="22"/>
        </w:rPr>
      </w:pPr>
    </w:p>
    <w:p w:rsidR="00513A24" w:rsidRDefault="00513A24" w:rsidP="00C3049A">
      <w:pPr>
        <w:spacing w:line="480" w:lineRule="exact"/>
        <w:ind w:right="-2"/>
        <w:jc w:val="center"/>
        <w:rPr>
          <w:rFonts w:ascii="メイリオ" w:eastAsia="メイリオ" w:hAnsi="メイリオ" w:cs="メイリオ"/>
          <w:b/>
          <w:color w:val="000000" w:themeColor="text1"/>
          <w:sz w:val="40"/>
          <w:szCs w:val="28"/>
        </w:rPr>
      </w:pPr>
    </w:p>
    <w:p w:rsidR="00D13714" w:rsidRDefault="00431189" w:rsidP="00431189">
      <w:pPr>
        <w:spacing w:line="480" w:lineRule="exact"/>
        <w:ind w:right="-2" w:firstLineChars="525" w:firstLine="2100"/>
        <w:jc w:val="left"/>
        <w:rPr>
          <w:rFonts w:ascii="メイリオ" w:eastAsia="メイリオ" w:hAnsi="メイリオ" w:cs="メイリオ"/>
          <w:b/>
          <w:color w:val="000000" w:themeColor="text1"/>
          <w:sz w:val="40"/>
          <w:szCs w:val="28"/>
        </w:rPr>
      </w:pPr>
      <w:r>
        <w:rPr>
          <w:rFonts w:ascii="メイリオ" w:eastAsia="メイリオ" w:hAnsi="メイリオ" w:cs="メイリオ" w:hint="eastAsia"/>
          <w:b/>
          <w:color w:val="000000" w:themeColor="text1"/>
          <w:sz w:val="40"/>
          <w:szCs w:val="28"/>
        </w:rPr>
        <w:t>令和２</w:t>
      </w:r>
      <w:r w:rsidR="00D13714" w:rsidRPr="00D13714">
        <w:rPr>
          <w:rFonts w:ascii="メイリオ" w:eastAsia="メイリオ" w:hAnsi="メイリオ" w:cs="メイリオ" w:hint="eastAsia"/>
          <w:b/>
          <w:color w:val="000000" w:themeColor="text1"/>
          <w:sz w:val="40"/>
          <w:szCs w:val="28"/>
        </w:rPr>
        <w:t>年度 安全衛生に係る</w:t>
      </w:r>
      <w:bookmarkStart w:id="0" w:name="_GoBack"/>
      <w:bookmarkEnd w:id="0"/>
    </w:p>
    <w:p w:rsidR="00C3049A" w:rsidRPr="00FC6653" w:rsidRDefault="00D13714" w:rsidP="00D13714">
      <w:pPr>
        <w:spacing w:line="480" w:lineRule="exact"/>
        <w:ind w:right="-2" w:firstLineChars="425" w:firstLine="1700"/>
        <w:jc w:val="left"/>
        <w:rPr>
          <w:rFonts w:ascii="メイリオ" w:eastAsia="メイリオ" w:hAnsi="メイリオ" w:cs="メイリオ"/>
          <w:b/>
          <w:color w:val="000000" w:themeColor="text1"/>
          <w:sz w:val="40"/>
          <w:szCs w:val="28"/>
        </w:rPr>
      </w:pPr>
      <w:r w:rsidRPr="00D13714">
        <w:rPr>
          <w:rFonts w:ascii="メイリオ" w:eastAsia="メイリオ" w:hAnsi="メイリオ" w:cs="メイリオ" w:hint="eastAsia"/>
          <w:b/>
          <w:color w:val="000000" w:themeColor="text1"/>
          <w:sz w:val="40"/>
          <w:szCs w:val="28"/>
        </w:rPr>
        <w:t>東京労働局長表彰の受賞者を決定</w:t>
      </w:r>
    </w:p>
    <w:p w:rsidR="002460FE" w:rsidRPr="000676A3" w:rsidRDefault="00D637D2" w:rsidP="00431189">
      <w:pPr>
        <w:spacing w:line="400" w:lineRule="exact"/>
        <w:jc w:val="center"/>
        <w:rPr>
          <w:rFonts w:ascii="メイリオ" w:eastAsia="メイリオ" w:hAnsi="メイリオ" w:cs="メイリオ"/>
          <w:sz w:val="24"/>
          <w:szCs w:val="24"/>
        </w:rPr>
      </w:pPr>
      <w:r>
        <w:rPr>
          <w:rFonts w:ascii="メイリオ" w:eastAsia="メイリオ" w:hAnsi="メイリオ" w:cs="メイリオ" w:hint="eastAsia"/>
          <w:kern w:val="0"/>
          <w:sz w:val="24"/>
          <w:szCs w:val="24"/>
        </w:rPr>
        <w:t xml:space="preserve">　</w:t>
      </w:r>
    </w:p>
    <w:p w:rsidR="00DC4606" w:rsidRDefault="00DC4606" w:rsidP="00DC4606">
      <w:pPr>
        <w:spacing w:line="40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東京労働局（局長 </w:t>
      </w:r>
      <w:r w:rsidR="00431189">
        <w:rPr>
          <w:rFonts w:ascii="メイリオ" w:eastAsia="メイリオ" w:hAnsi="メイリオ" w:cs="メイリオ" w:hint="eastAsia"/>
          <w:sz w:val="24"/>
          <w:szCs w:val="24"/>
        </w:rPr>
        <w:t>土田浩史</w:t>
      </w:r>
      <w:r>
        <w:rPr>
          <w:rFonts w:ascii="メイリオ" w:eastAsia="メイリオ" w:hAnsi="メイリオ" w:cs="メイリオ" w:hint="eastAsia"/>
          <w:sz w:val="24"/>
          <w:szCs w:val="24"/>
        </w:rPr>
        <w:t>）は、</w:t>
      </w:r>
      <w:r w:rsidRPr="00DC4606">
        <w:rPr>
          <w:rFonts w:ascii="メイリオ" w:eastAsia="メイリオ" w:hAnsi="メイリオ" w:cs="メイリオ" w:hint="eastAsia"/>
          <w:sz w:val="24"/>
          <w:szCs w:val="24"/>
        </w:rPr>
        <w:t>令和</w:t>
      </w:r>
      <w:r w:rsidR="00431189">
        <w:rPr>
          <w:rFonts w:ascii="メイリオ" w:eastAsia="メイリオ" w:hAnsi="メイリオ" w:cs="メイリオ" w:hint="eastAsia"/>
          <w:sz w:val="24"/>
          <w:szCs w:val="24"/>
        </w:rPr>
        <w:t>２</w:t>
      </w:r>
      <w:r w:rsidRPr="00DC4606">
        <w:rPr>
          <w:rFonts w:ascii="メイリオ" w:eastAsia="メイリオ" w:hAnsi="メイリオ" w:cs="メイリオ" w:hint="eastAsia"/>
          <w:sz w:val="24"/>
          <w:szCs w:val="24"/>
        </w:rPr>
        <w:t>年度の「安全衛生に係る</w:t>
      </w:r>
      <w:r>
        <w:rPr>
          <w:rFonts w:ascii="メイリオ" w:eastAsia="メイリオ" w:hAnsi="メイリオ" w:cs="メイリオ" w:hint="eastAsia"/>
          <w:sz w:val="24"/>
          <w:szCs w:val="24"/>
        </w:rPr>
        <w:t>東京労働局長</w:t>
      </w:r>
      <w:r w:rsidRPr="00DC4606">
        <w:rPr>
          <w:rFonts w:ascii="メイリオ" w:eastAsia="メイリオ" w:hAnsi="メイリオ" w:cs="メイリオ" w:hint="eastAsia"/>
          <w:sz w:val="24"/>
          <w:szCs w:val="24"/>
        </w:rPr>
        <w:t>表彰」の受賞者として、</w:t>
      </w:r>
      <w:r w:rsidR="00431189">
        <w:rPr>
          <w:rFonts w:ascii="メイリオ" w:eastAsia="メイリオ" w:hAnsi="メイリオ" w:cs="メイリオ" w:hint="eastAsia"/>
          <w:sz w:val="24"/>
          <w:szCs w:val="24"/>
        </w:rPr>
        <w:t>1</w:t>
      </w:r>
      <w:r w:rsidR="00E948BD">
        <w:rPr>
          <w:rFonts w:ascii="メイリオ" w:eastAsia="メイリオ" w:hAnsi="メイリオ" w:cs="メイリオ" w:hint="eastAsia"/>
          <w:sz w:val="24"/>
          <w:szCs w:val="24"/>
        </w:rPr>
        <w:t>9</w:t>
      </w:r>
      <w:r w:rsidRPr="00DC4606">
        <w:rPr>
          <w:rFonts w:ascii="メイリオ" w:eastAsia="メイリオ" w:hAnsi="メイリオ" w:cs="メイリオ" w:hint="eastAsia"/>
          <w:sz w:val="24"/>
          <w:szCs w:val="24"/>
        </w:rPr>
        <w:t>の事業場</w:t>
      </w:r>
      <w:r w:rsidR="00E948BD">
        <w:rPr>
          <w:rFonts w:ascii="メイリオ" w:eastAsia="メイリオ" w:hAnsi="メイリオ" w:cs="メイリオ" w:hint="eastAsia"/>
          <w:sz w:val="24"/>
          <w:szCs w:val="24"/>
        </w:rPr>
        <w:t>と1</w:t>
      </w:r>
      <w:r w:rsidR="00431189">
        <w:rPr>
          <w:rFonts w:ascii="メイリオ" w:eastAsia="メイリオ" w:hAnsi="メイリオ" w:cs="メイリオ" w:hint="eastAsia"/>
          <w:sz w:val="24"/>
          <w:szCs w:val="24"/>
        </w:rPr>
        <w:t>3</w:t>
      </w:r>
      <w:r w:rsidRPr="00DC4606">
        <w:rPr>
          <w:rFonts w:ascii="メイリオ" w:eastAsia="メイリオ" w:hAnsi="メイリオ" w:cs="メイリオ" w:hint="eastAsia"/>
          <w:sz w:val="24"/>
          <w:szCs w:val="24"/>
        </w:rPr>
        <w:t>名の個人を決定しましたので、公表します。</w:t>
      </w:r>
    </w:p>
    <w:p w:rsidR="00DC4606" w:rsidRDefault="00DC4606" w:rsidP="00DC4606">
      <w:pPr>
        <w:spacing w:line="400" w:lineRule="exact"/>
        <w:ind w:firstLineChars="100" w:firstLine="228"/>
        <w:rPr>
          <w:rFonts w:ascii="メイリオ" w:eastAsia="メイリオ" w:hAnsi="メイリオ" w:cs="メイリオ"/>
          <w:sz w:val="24"/>
          <w:szCs w:val="24"/>
        </w:rPr>
      </w:pPr>
      <w:r w:rsidRPr="00CB7CC4">
        <w:rPr>
          <w:rFonts w:ascii="メイリオ" w:eastAsia="メイリオ" w:hAnsi="メイリオ" w:cs="メイリオ" w:hint="eastAsia"/>
          <w:spacing w:val="-6"/>
          <w:sz w:val="24"/>
          <w:szCs w:val="24"/>
        </w:rPr>
        <w:t>それぞれの賞は以下のとおりで</w:t>
      </w:r>
      <w:r w:rsidR="003E0850" w:rsidRPr="00CB7CC4">
        <w:rPr>
          <w:rFonts w:ascii="メイリオ" w:eastAsia="メイリオ" w:hAnsi="メイリオ" w:cs="メイリオ" w:hint="eastAsia"/>
          <w:spacing w:val="-6"/>
          <w:sz w:val="24"/>
          <w:szCs w:val="24"/>
        </w:rPr>
        <w:t>あり、</w:t>
      </w:r>
      <w:r w:rsidR="00CB7CC4" w:rsidRPr="00CB7CC4">
        <w:rPr>
          <w:rFonts w:ascii="メイリオ" w:eastAsia="メイリオ" w:hAnsi="メイリオ" w:cs="メイリオ" w:hint="eastAsia"/>
          <w:spacing w:val="-6"/>
          <w:sz w:val="24"/>
          <w:szCs w:val="24"/>
        </w:rPr>
        <w:t>表彰状の伝達については、郵送により行います。</w:t>
      </w:r>
      <w:r w:rsidR="005F4585" w:rsidRPr="003E0850">
        <w:rPr>
          <w:rFonts w:ascii="メイリオ" w:eastAsia="メイリオ" w:hAnsi="メイリオ" w:cs="メイリオ" w:hint="eastAsia"/>
          <w:spacing w:val="-6"/>
          <w:sz w:val="24"/>
          <w:szCs w:val="24"/>
        </w:rPr>
        <w:t>（受賞者名簿は別紙参照</w:t>
      </w:r>
      <w:r w:rsidR="003E0850" w:rsidRPr="003E0850">
        <w:rPr>
          <w:rFonts w:ascii="メイリオ" w:eastAsia="メイリオ" w:hAnsi="メイリオ" w:cs="メイリオ" w:hint="eastAsia"/>
          <w:spacing w:val="-6"/>
          <w:sz w:val="24"/>
          <w:szCs w:val="24"/>
        </w:rPr>
        <w:t>、新型コロナウイルス感染防止の観点から表彰式は行いません</w:t>
      </w:r>
      <w:r w:rsidR="00CB7CC4">
        <w:rPr>
          <w:rFonts w:ascii="メイリオ" w:eastAsia="メイリオ" w:hAnsi="メイリオ" w:cs="メイリオ" w:hint="eastAsia"/>
          <w:spacing w:val="-6"/>
          <w:sz w:val="24"/>
          <w:szCs w:val="24"/>
        </w:rPr>
        <w:t>。</w:t>
      </w:r>
      <w:r w:rsidR="005F4585" w:rsidRPr="003E0850">
        <w:rPr>
          <w:rFonts w:ascii="メイリオ" w:eastAsia="メイリオ" w:hAnsi="メイリオ" w:cs="メイリオ" w:hint="eastAsia"/>
          <w:spacing w:val="-6"/>
          <w:sz w:val="24"/>
          <w:szCs w:val="24"/>
        </w:rPr>
        <w:t>）</w:t>
      </w:r>
    </w:p>
    <w:p w:rsidR="00431189" w:rsidRDefault="00431189" w:rsidP="003E0850">
      <w:pPr>
        <w:spacing w:line="320" w:lineRule="exact"/>
        <w:ind w:firstLineChars="100" w:firstLine="240"/>
        <w:rPr>
          <w:rFonts w:ascii="メイリオ" w:eastAsia="メイリオ" w:hAnsi="メイリオ" w:cs="メイリオ"/>
          <w:sz w:val="24"/>
          <w:szCs w:val="24"/>
        </w:rPr>
      </w:pPr>
    </w:p>
    <w:tbl>
      <w:tblPr>
        <w:tblStyle w:val="aa"/>
        <w:tblW w:w="0" w:type="auto"/>
        <w:tblLook w:val="04A0" w:firstRow="1" w:lastRow="0" w:firstColumn="1" w:lastColumn="0" w:noHBand="0" w:noVBand="1"/>
      </w:tblPr>
      <w:tblGrid>
        <w:gridCol w:w="9060"/>
      </w:tblGrid>
      <w:tr w:rsidR="00782608" w:rsidTr="00431189">
        <w:tc>
          <w:tcPr>
            <w:tcW w:w="9060" w:type="dxa"/>
          </w:tcPr>
          <w:p w:rsidR="00431189" w:rsidRDefault="00431189" w:rsidP="00431189">
            <w:pPr>
              <w:spacing w:line="140" w:lineRule="exact"/>
              <w:rPr>
                <w:rFonts w:ascii="メイリオ" w:eastAsia="メイリオ" w:hAnsi="メイリオ" w:cs="メイリオ"/>
                <w:sz w:val="24"/>
                <w:szCs w:val="24"/>
              </w:rPr>
            </w:pPr>
          </w:p>
          <w:p w:rsidR="001529F5" w:rsidRPr="001529F5" w:rsidRDefault="001529F5" w:rsidP="001529F5">
            <w:pPr>
              <w:spacing w:line="400" w:lineRule="exact"/>
              <w:rPr>
                <w:rFonts w:ascii="メイリオ" w:eastAsia="メイリオ" w:hAnsi="メイリオ" w:cs="メイリオ"/>
                <w:sz w:val="24"/>
                <w:szCs w:val="24"/>
              </w:rPr>
            </w:pPr>
            <w:r w:rsidRPr="001529F5">
              <w:rPr>
                <w:rFonts w:ascii="メイリオ" w:eastAsia="メイリオ" w:hAnsi="メイリオ" w:cs="メイリオ" w:hint="eastAsia"/>
                <w:sz w:val="24"/>
                <w:szCs w:val="24"/>
              </w:rPr>
              <w:t>【令和</w:t>
            </w:r>
            <w:r w:rsidR="00431189">
              <w:rPr>
                <w:rFonts w:ascii="メイリオ" w:eastAsia="メイリオ" w:hAnsi="メイリオ" w:cs="メイリオ" w:hint="eastAsia"/>
                <w:sz w:val="24"/>
                <w:szCs w:val="24"/>
              </w:rPr>
              <w:t>２</w:t>
            </w:r>
            <w:r w:rsidRPr="001529F5">
              <w:rPr>
                <w:rFonts w:ascii="メイリオ" w:eastAsia="メイリオ" w:hAnsi="メイリオ" w:cs="メイリオ" w:hint="eastAsia"/>
                <w:sz w:val="24"/>
                <w:szCs w:val="24"/>
              </w:rPr>
              <w:t>年度 受賞事業場・受賞者数】</w:t>
            </w:r>
          </w:p>
          <w:p w:rsidR="001529F5" w:rsidRPr="001529F5" w:rsidRDefault="001529F5" w:rsidP="001529F5">
            <w:pPr>
              <w:spacing w:line="400" w:lineRule="exact"/>
              <w:rPr>
                <w:rFonts w:ascii="メイリオ" w:eastAsia="メイリオ" w:hAnsi="メイリオ" w:cs="メイリオ"/>
                <w:sz w:val="24"/>
                <w:szCs w:val="24"/>
              </w:rPr>
            </w:pPr>
            <w:r w:rsidRPr="001529F5">
              <w:rPr>
                <w:rFonts w:ascii="メイリオ" w:eastAsia="メイリオ" w:hAnsi="メイリオ" w:cs="メイリオ" w:hint="eastAsia"/>
                <w:sz w:val="24"/>
                <w:szCs w:val="24"/>
              </w:rPr>
              <w:t>（１）優良賞（</w:t>
            </w:r>
            <w:r w:rsidR="00431189">
              <w:rPr>
                <w:rFonts w:ascii="メイリオ" w:eastAsia="メイリオ" w:hAnsi="メイリオ" w:cs="メイリオ" w:hint="eastAsia"/>
                <w:sz w:val="24"/>
                <w:szCs w:val="24"/>
              </w:rPr>
              <w:t>６</w:t>
            </w:r>
            <w:r w:rsidRPr="001529F5">
              <w:rPr>
                <w:rFonts w:ascii="メイリオ" w:eastAsia="メイリオ" w:hAnsi="メイリオ" w:cs="メイリオ" w:hint="eastAsia"/>
                <w:sz w:val="24"/>
                <w:szCs w:val="24"/>
              </w:rPr>
              <w:t>事業場）</w:t>
            </w:r>
          </w:p>
          <w:p w:rsidR="001529F5" w:rsidRPr="001529F5" w:rsidRDefault="00FD1B9F" w:rsidP="00E974E1">
            <w:pPr>
              <w:spacing w:line="400" w:lineRule="exact"/>
              <w:ind w:leftChars="212" w:left="445" w:firstLineChars="113" w:firstLine="271"/>
              <w:rPr>
                <w:rFonts w:ascii="メイリオ" w:eastAsia="メイリオ" w:hAnsi="メイリオ" w:cs="メイリオ"/>
                <w:sz w:val="24"/>
                <w:szCs w:val="24"/>
              </w:rPr>
            </w:pPr>
            <w:r>
              <w:rPr>
                <w:rFonts w:ascii="メイリオ" w:eastAsia="メイリオ" w:hAnsi="メイリオ" w:cs="メイリオ" w:hint="eastAsia"/>
                <w:sz w:val="24"/>
                <w:szCs w:val="24"/>
              </w:rPr>
              <w:t>地域の中で、</w:t>
            </w:r>
            <w:r w:rsidR="001529F5" w:rsidRPr="001529F5">
              <w:rPr>
                <w:rFonts w:ascii="メイリオ" w:eastAsia="メイリオ" w:hAnsi="メイリオ" w:cs="メイリオ" w:hint="eastAsia"/>
                <w:sz w:val="24"/>
                <w:szCs w:val="24"/>
              </w:rPr>
              <w:t>安全衛生に関する水準が特に</w:t>
            </w:r>
            <w:r>
              <w:rPr>
                <w:rFonts w:ascii="メイリオ" w:eastAsia="メイリオ" w:hAnsi="メイリオ" w:cs="メイリオ" w:hint="eastAsia"/>
                <w:sz w:val="24"/>
                <w:szCs w:val="24"/>
              </w:rPr>
              <w:t>良好</w:t>
            </w:r>
            <w:r w:rsidR="001529F5" w:rsidRPr="001529F5">
              <w:rPr>
                <w:rFonts w:ascii="メイリオ" w:eastAsia="メイリオ" w:hAnsi="メイリオ" w:cs="メイリオ" w:hint="eastAsia"/>
                <w:sz w:val="24"/>
                <w:szCs w:val="24"/>
              </w:rPr>
              <w:t>で</w:t>
            </w:r>
            <w:r>
              <w:rPr>
                <w:rFonts w:ascii="メイリオ" w:eastAsia="メイリオ" w:hAnsi="メイリオ" w:cs="メイリオ" w:hint="eastAsia"/>
                <w:sz w:val="24"/>
                <w:szCs w:val="24"/>
              </w:rPr>
              <w:t>、</w:t>
            </w:r>
            <w:r w:rsidR="001529F5" w:rsidRPr="001529F5">
              <w:rPr>
                <w:rFonts w:ascii="メイリオ" w:eastAsia="メイリオ" w:hAnsi="メイリオ" w:cs="メイリオ" w:hint="eastAsia"/>
                <w:sz w:val="24"/>
                <w:szCs w:val="24"/>
              </w:rPr>
              <w:t>他の模範と認められる事業場</w:t>
            </w:r>
          </w:p>
          <w:p w:rsidR="001529F5" w:rsidRPr="001529F5" w:rsidRDefault="001529F5" w:rsidP="001529F5">
            <w:pPr>
              <w:spacing w:line="400" w:lineRule="exact"/>
              <w:rPr>
                <w:rFonts w:ascii="メイリオ" w:eastAsia="メイリオ" w:hAnsi="メイリオ" w:cs="メイリオ"/>
                <w:sz w:val="24"/>
                <w:szCs w:val="24"/>
              </w:rPr>
            </w:pPr>
            <w:r w:rsidRPr="001529F5">
              <w:rPr>
                <w:rFonts w:ascii="メイリオ" w:eastAsia="メイリオ" w:hAnsi="メイリオ" w:cs="メイリオ" w:hint="eastAsia"/>
                <w:sz w:val="24"/>
                <w:szCs w:val="24"/>
              </w:rPr>
              <w:t>（２）奨励賞（</w:t>
            </w:r>
            <w:r w:rsidR="00431189">
              <w:rPr>
                <w:rFonts w:ascii="メイリオ" w:eastAsia="メイリオ" w:hAnsi="メイリオ" w:cs="メイリオ" w:hint="eastAsia"/>
                <w:sz w:val="24"/>
                <w:szCs w:val="24"/>
              </w:rPr>
              <w:t>13</w:t>
            </w:r>
            <w:r w:rsidRPr="001529F5">
              <w:rPr>
                <w:rFonts w:ascii="メイリオ" w:eastAsia="メイリオ" w:hAnsi="メイリオ" w:cs="メイリオ" w:hint="eastAsia"/>
                <w:sz w:val="24"/>
                <w:szCs w:val="24"/>
              </w:rPr>
              <w:t>事業場）</w:t>
            </w:r>
          </w:p>
          <w:p w:rsidR="001529F5" w:rsidRPr="001529F5" w:rsidRDefault="00FD1B9F" w:rsidP="00A35689">
            <w:pPr>
              <w:spacing w:line="400" w:lineRule="exact"/>
              <w:ind w:firstLineChars="300" w:firstLine="720"/>
              <w:rPr>
                <w:rFonts w:ascii="メイリオ" w:eastAsia="メイリオ" w:hAnsi="メイリオ" w:cs="メイリオ"/>
                <w:sz w:val="24"/>
                <w:szCs w:val="24"/>
              </w:rPr>
            </w:pPr>
            <w:r>
              <w:rPr>
                <w:rFonts w:ascii="メイリオ" w:eastAsia="メイリオ" w:hAnsi="メイリオ" w:cs="メイリオ" w:hint="eastAsia"/>
                <w:sz w:val="24"/>
                <w:szCs w:val="24"/>
              </w:rPr>
              <w:t>地域の中で、</w:t>
            </w:r>
            <w:r w:rsidR="001529F5" w:rsidRPr="001529F5">
              <w:rPr>
                <w:rFonts w:ascii="メイリオ" w:eastAsia="メイリオ" w:hAnsi="メイリオ" w:cs="メイリオ" w:hint="eastAsia"/>
                <w:sz w:val="24"/>
                <w:szCs w:val="24"/>
              </w:rPr>
              <w:t>安全衛生に関する水準が</w:t>
            </w:r>
            <w:r>
              <w:rPr>
                <w:rFonts w:ascii="メイリオ" w:eastAsia="メイリオ" w:hAnsi="メイリオ" w:cs="メイリオ" w:hint="eastAsia"/>
                <w:sz w:val="24"/>
                <w:szCs w:val="24"/>
              </w:rPr>
              <w:t>良好</w:t>
            </w:r>
            <w:r w:rsidR="001529F5" w:rsidRPr="001529F5">
              <w:rPr>
                <w:rFonts w:ascii="メイリオ" w:eastAsia="メイリオ" w:hAnsi="メイリオ" w:cs="メイリオ" w:hint="eastAsia"/>
                <w:sz w:val="24"/>
                <w:szCs w:val="24"/>
              </w:rPr>
              <w:t>で、他の模範と認められる事業場</w:t>
            </w:r>
          </w:p>
          <w:p w:rsidR="001529F5" w:rsidRPr="001529F5" w:rsidRDefault="001529F5" w:rsidP="001529F5">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（３）功績</w:t>
            </w:r>
            <w:r w:rsidRPr="001529F5">
              <w:rPr>
                <w:rFonts w:ascii="メイリオ" w:eastAsia="メイリオ" w:hAnsi="メイリオ" w:cs="メイリオ" w:hint="eastAsia"/>
                <w:sz w:val="24"/>
                <w:szCs w:val="24"/>
              </w:rPr>
              <w:t>賞（</w:t>
            </w:r>
            <w:r w:rsidR="00431189">
              <w:rPr>
                <w:rFonts w:ascii="メイリオ" w:eastAsia="メイリオ" w:hAnsi="メイリオ" w:cs="メイリオ" w:hint="eastAsia"/>
                <w:sz w:val="24"/>
                <w:szCs w:val="24"/>
              </w:rPr>
              <w:t>５</w:t>
            </w:r>
            <w:r w:rsidRPr="001529F5">
              <w:rPr>
                <w:rFonts w:ascii="メイリオ" w:eastAsia="メイリオ" w:hAnsi="メイリオ" w:cs="メイリオ" w:hint="eastAsia"/>
                <w:sz w:val="24"/>
                <w:szCs w:val="24"/>
              </w:rPr>
              <w:t>名）</w:t>
            </w:r>
          </w:p>
          <w:p w:rsidR="001529F5" w:rsidRPr="001529F5" w:rsidRDefault="009079D6" w:rsidP="00E974E1">
            <w:pPr>
              <w:spacing w:line="400" w:lineRule="exact"/>
              <w:ind w:leftChars="212" w:left="445" w:firstLineChars="118" w:firstLine="283"/>
              <w:rPr>
                <w:rFonts w:ascii="メイリオ" w:eastAsia="メイリオ" w:hAnsi="メイリオ" w:cs="メイリオ"/>
                <w:sz w:val="24"/>
                <w:szCs w:val="24"/>
              </w:rPr>
            </w:pPr>
            <w:r>
              <w:rPr>
                <w:rFonts w:ascii="メイリオ" w:eastAsia="メイリオ" w:hAnsi="メイリオ" w:cs="メイリオ" w:hint="eastAsia"/>
                <w:sz w:val="24"/>
                <w:szCs w:val="24"/>
              </w:rPr>
              <w:t>地域の中で、</w:t>
            </w:r>
            <w:r w:rsidRPr="009079D6">
              <w:rPr>
                <w:rFonts w:ascii="メイリオ" w:eastAsia="メイリオ" w:hAnsi="メイリオ" w:cs="メイリオ" w:hint="eastAsia"/>
                <w:sz w:val="24"/>
                <w:szCs w:val="24"/>
              </w:rPr>
              <w:t>地域、団体又は関係事業場における安全衛生活動において指導的立場にあり、当該地域、団体又は関係事業場の安全衛生水準の向上発展に多大な貢献をした個人</w:t>
            </w:r>
          </w:p>
          <w:p w:rsidR="001529F5" w:rsidRPr="001529F5" w:rsidRDefault="001529F5" w:rsidP="001529F5">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（４）安全衛生推進</w:t>
            </w:r>
            <w:r w:rsidRPr="001529F5">
              <w:rPr>
                <w:rFonts w:ascii="メイリオ" w:eastAsia="メイリオ" w:hAnsi="メイリオ" w:cs="メイリオ" w:hint="eastAsia"/>
                <w:sz w:val="24"/>
                <w:szCs w:val="24"/>
              </w:rPr>
              <w:t>賞（</w:t>
            </w:r>
            <w:r w:rsidR="00431189">
              <w:rPr>
                <w:rFonts w:ascii="メイリオ" w:eastAsia="メイリオ" w:hAnsi="メイリオ" w:cs="メイリオ" w:hint="eastAsia"/>
                <w:sz w:val="24"/>
                <w:szCs w:val="24"/>
              </w:rPr>
              <w:t>８</w:t>
            </w:r>
            <w:r w:rsidRPr="001529F5">
              <w:rPr>
                <w:rFonts w:ascii="メイリオ" w:eastAsia="メイリオ" w:hAnsi="メイリオ" w:cs="メイリオ" w:hint="eastAsia"/>
                <w:sz w:val="24"/>
                <w:szCs w:val="24"/>
              </w:rPr>
              <w:t>名）</w:t>
            </w:r>
          </w:p>
          <w:p w:rsidR="0024569A" w:rsidRDefault="009079D6" w:rsidP="00E974E1">
            <w:pPr>
              <w:spacing w:line="340" w:lineRule="exact"/>
              <w:ind w:leftChars="212" w:left="445" w:firstLine="284"/>
              <w:rPr>
                <w:rFonts w:ascii="メイリオ" w:eastAsia="メイリオ" w:hAnsi="メイリオ" w:cs="メイリオ"/>
                <w:sz w:val="24"/>
                <w:szCs w:val="24"/>
              </w:rPr>
            </w:pPr>
            <w:r w:rsidRPr="009079D6">
              <w:rPr>
                <w:rFonts w:ascii="メイリオ" w:eastAsia="メイリオ" w:hAnsi="メイリオ" w:cs="メイリオ" w:hint="eastAsia"/>
                <w:sz w:val="24"/>
                <w:szCs w:val="24"/>
              </w:rPr>
              <w:t>地域の中で、長年にわたり安全衛生関係の業務に従事し、地域、団体又は関係事業場の安全衛生水準の向上発展に多大な貢献をした個人</w:t>
            </w:r>
          </w:p>
          <w:p w:rsidR="00431189" w:rsidRPr="00E004BF" w:rsidRDefault="00431189" w:rsidP="00431189">
            <w:pPr>
              <w:spacing w:line="240" w:lineRule="exact"/>
              <w:ind w:leftChars="212" w:left="445" w:firstLine="284"/>
              <w:rPr>
                <w:rFonts w:ascii="メイリオ" w:eastAsia="メイリオ" w:hAnsi="メイリオ" w:cs="メイリオ"/>
                <w:sz w:val="24"/>
                <w:szCs w:val="24"/>
              </w:rPr>
            </w:pPr>
          </w:p>
        </w:tc>
      </w:tr>
    </w:tbl>
    <w:p w:rsidR="00B533A0" w:rsidRDefault="00B533A0" w:rsidP="00B533A0">
      <w:pPr>
        <w:spacing w:line="160" w:lineRule="exact"/>
        <w:rPr>
          <w:rFonts w:ascii="メイリオ" w:eastAsia="メイリオ" w:hAnsi="メイリオ" w:cs="メイリオ"/>
          <w:sz w:val="24"/>
          <w:szCs w:val="24"/>
        </w:rPr>
      </w:pPr>
    </w:p>
    <w:p w:rsidR="00E948BD" w:rsidRDefault="00E948BD" w:rsidP="001529F5">
      <w:pPr>
        <w:spacing w:line="400" w:lineRule="exact"/>
        <w:rPr>
          <w:rFonts w:ascii="メイリオ" w:eastAsia="メイリオ" w:hAnsi="メイリオ" w:cs="メイリオ"/>
          <w:sz w:val="24"/>
          <w:szCs w:val="24"/>
        </w:rPr>
      </w:pPr>
      <w:r w:rsidRPr="004E0474">
        <w:rPr>
          <w:rFonts w:ascii="メイリオ" w:eastAsia="メイリオ" w:hAnsi="メイリオ" w:cs="メイリオ" w:hint="eastAsia"/>
          <w:sz w:val="24"/>
          <w:szCs w:val="24"/>
        </w:rPr>
        <w:t>参考</w:t>
      </w:r>
      <w:r w:rsidR="00431189">
        <w:rPr>
          <w:rFonts w:ascii="メイリオ" w:eastAsia="メイリオ" w:hAnsi="メイリオ" w:cs="メイリオ" w:hint="eastAsia"/>
          <w:sz w:val="24"/>
          <w:szCs w:val="24"/>
        </w:rPr>
        <w:t>：</w:t>
      </w:r>
      <w:r w:rsidRPr="004E0474">
        <w:rPr>
          <w:rFonts w:ascii="メイリオ" w:eastAsia="メイリオ" w:hAnsi="メイリオ" w:cs="メイリオ" w:hint="eastAsia"/>
          <w:sz w:val="24"/>
          <w:szCs w:val="24"/>
        </w:rPr>
        <w:t>「安全衛生に係る優良事業場、団体又は功労者に対する東京労働局長表彰」とは</w:t>
      </w:r>
    </w:p>
    <w:p w:rsidR="00FF586C" w:rsidRPr="00FF586C" w:rsidRDefault="00FF586C" w:rsidP="00FF586C">
      <w:pPr>
        <w:spacing w:line="160" w:lineRule="exact"/>
        <w:rPr>
          <w:rFonts w:ascii="メイリオ" w:eastAsia="メイリオ" w:hAnsi="メイリオ" w:cs="メイリオ"/>
          <w:sz w:val="24"/>
          <w:szCs w:val="24"/>
        </w:rPr>
      </w:pPr>
    </w:p>
    <w:p w:rsidR="00E948BD" w:rsidRPr="004E0474" w:rsidRDefault="00E345B9" w:rsidP="006127C4">
      <w:pPr>
        <w:spacing w:line="40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労働安全衛生法で</w:t>
      </w:r>
      <w:r w:rsidR="00E948BD" w:rsidRPr="004E0474">
        <w:rPr>
          <w:rFonts w:ascii="メイリオ" w:eastAsia="メイリオ" w:hAnsi="メイリオ" w:cs="メイリオ" w:hint="eastAsia"/>
          <w:sz w:val="24"/>
          <w:szCs w:val="24"/>
        </w:rPr>
        <w:t>は、働く人の安全と健康を確保し、快適な職場環境をつくるため、事業主に労働災害の防止に取り組むよう定めています。この表彰は、災害が起こって</w:t>
      </w:r>
      <w:r w:rsidR="00E948BD" w:rsidRPr="004E0474">
        <w:rPr>
          <w:rFonts w:ascii="メイリオ" w:eastAsia="メイリオ" w:hAnsi="メイリオ" w:cs="メイリオ" w:hint="eastAsia"/>
          <w:sz w:val="24"/>
          <w:szCs w:val="24"/>
        </w:rPr>
        <w:lastRenderedPageBreak/>
        <w:t>いない期間が特に長く、職場のリスクを低減する取組が特に活発に行われているなど、他の模範と認められる優良な事業場や団体をたたえるものです。</w:t>
      </w:r>
    </w:p>
    <w:p w:rsidR="00E948BD" w:rsidRPr="004E0474" w:rsidRDefault="00E948BD" w:rsidP="001529F5">
      <w:pPr>
        <w:spacing w:line="400" w:lineRule="exact"/>
        <w:rPr>
          <w:rFonts w:ascii="メイリオ" w:eastAsia="メイリオ" w:hAnsi="メイリオ" w:cs="メイリオ"/>
          <w:sz w:val="24"/>
          <w:szCs w:val="24"/>
        </w:rPr>
      </w:pPr>
      <w:r w:rsidRPr="004E0474">
        <w:rPr>
          <w:rFonts w:ascii="メイリオ" w:eastAsia="メイリオ" w:hAnsi="メイリオ" w:cs="メイリオ" w:hint="eastAsia"/>
          <w:sz w:val="24"/>
          <w:szCs w:val="24"/>
        </w:rPr>
        <w:t xml:space="preserve">　また、事業者団体の役員や学識経験者などで、長年にわたり安全衛生活動の指導的立場にあり、地域、団体</w:t>
      </w:r>
      <w:r w:rsidR="005E755B">
        <w:rPr>
          <w:rFonts w:ascii="メイリオ" w:eastAsia="メイリオ" w:hAnsi="メイリオ" w:cs="メイリオ" w:hint="eastAsia"/>
          <w:sz w:val="24"/>
          <w:szCs w:val="24"/>
        </w:rPr>
        <w:t>又は</w:t>
      </w:r>
      <w:r w:rsidRPr="004E0474">
        <w:rPr>
          <w:rFonts w:ascii="メイリオ" w:eastAsia="メイリオ" w:hAnsi="メイリオ" w:cs="メイリオ" w:hint="eastAsia"/>
          <w:sz w:val="24"/>
          <w:szCs w:val="24"/>
        </w:rPr>
        <w:t>関係事業場の安全衛生水準の向上・発展に多大な貢献をした</w:t>
      </w:r>
      <w:r w:rsidR="00E345B9">
        <w:rPr>
          <w:rFonts w:ascii="メイリオ" w:eastAsia="メイリオ" w:hAnsi="メイリオ" w:cs="メイリオ" w:hint="eastAsia"/>
          <w:sz w:val="24"/>
          <w:szCs w:val="24"/>
        </w:rPr>
        <w:t>個人</w:t>
      </w:r>
      <w:r w:rsidR="006127C4" w:rsidRPr="004E0474">
        <w:rPr>
          <w:rFonts w:ascii="メイリオ" w:eastAsia="メイリオ" w:hAnsi="メイリオ" w:cs="メイリオ" w:hint="eastAsia"/>
          <w:sz w:val="24"/>
          <w:szCs w:val="24"/>
        </w:rPr>
        <w:t>も対象となります。</w:t>
      </w:r>
    </w:p>
    <w:p w:rsidR="006127C4" w:rsidRPr="005E755B" w:rsidRDefault="006127C4" w:rsidP="001529F5">
      <w:pPr>
        <w:spacing w:line="400" w:lineRule="exact"/>
        <w:rPr>
          <w:rFonts w:ascii="メイリオ" w:eastAsia="メイリオ" w:hAnsi="メイリオ" w:cs="メイリオ"/>
          <w:sz w:val="24"/>
          <w:szCs w:val="24"/>
        </w:rPr>
      </w:pPr>
    </w:p>
    <w:p w:rsidR="006127C4" w:rsidRPr="004E0474" w:rsidRDefault="006127C4" w:rsidP="001529F5">
      <w:pPr>
        <w:spacing w:line="400" w:lineRule="exact"/>
        <w:rPr>
          <w:rFonts w:ascii="メイリオ" w:eastAsia="メイリオ" w:hAnsi="メイリオ" w:cs="メイリオ"/>
          <w:sz w:val="24"/>
          <w:szCs w:val="24"/>
        </w:rPr>
      </w:pPr>
      <w:r w:rsidRPr="004E0474">
        <w:rPr>
          <w:rFonts w:ascii="メイリオ" w:eastAsia="メイリオ" w:hAnsi="メイリオ" w:cs="メイリオ" w:hint="eastAsia"/>
          <w:sz w:val="24"/>
          <w:szCs w:val="24"/>
        </w:rPr>
        <w:t>〔添付資料〕</w:t>
      </w:r>
    </w:p>
    <w:p w:rsidR="006127C4" w:rsidRDefault="006127C4" w:rsidP="001529F5">
      <w:pPr>
        <w:spacing w:line="400" w:lineRule="exact"/>
        <w:rPr>
          <w:rFonts w:ascii="メイリオ" w:eastAsia="メイリオ" w:hAnsi="メイリオ" w:cs="メイリオ"/>
          <w:sz w:val="24"/>
          <w:szCs w:val="24"/>
        </w:rPr>
      </w:pPr>
      <w:r w:rsidRPr="004E0474">
        <w:rPr>
          <w:rFonts w:ascii="メイリオ" w:eastAsia="メイリオ" w:hAnsi="メイリオ" w:cs="メイリオ" w:hint="eastAsia"/>
          <w:sz w:val="24"/>
          <w:szCs w:val="24"/>
        </w:rPr>
        <w:t xml:space="preserve">　　別紙　令和</w:t>
      </w:r>
      <w:r w:rsidR="00431189">
        <w:rPr>
          <w:rFonts w:ascii="メイリオ" w:eastAsia="メイリオ" w:hAnsi="メイリオ" w:cs="メイリオ" w:hint="eastAsia"/>
          <w:sz w:val="24"/>
          <w:szCs w:val="24"/>
        </w:rPr>
        <w:t>２</w:t>
      </w:r>
      <w:r w:rsidRPr="004E0474">
        <w:rPr>
          <w:rFonts w:ascii="メイリオ" w:eastAsia="メイリオ" w:hAnsi="メイリオ" w:cs="メイリオ" w:hint="eastAsia"/>
          <w:sz w:val="24"/>
          <w:szCs w:val="24"/>
        </w:rPr>
        <w:t>年度　東京労働局長表彰受賞者名簿</w:t>
      </w:r>
    </w:p>
    <w:p w:rsidR="005E755B" w:rsidRPr="004E0474" w:rsidRDefault="005F4585" w:rsidP="001529F5">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p>
    <w:sectPr w:rsidR="005E755B" w:rsidRPr="004E0474" w:rsidSect="00B533A0">
      <w:type w:val="continuous"/>
      <w:pgSz w:w="11906" w:h="16838"/>
      <w:pgMar w:top="1418" w:right="1418" w:bottom="1531" w:left="1418" w:header="851" w:footer="992" w:gutter="0"/>
      <w:pgNumType w:fmt="numberInDash"/>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8BD" w:rsidRDefault="00E948BD">
      <w:r>
        <w:separator/>
      </w:r>
    </w:p>
  </w:endnote>
  <w:endnote w:type="continuationSeparator" w:id="0">
    <w:p w:rsidR="00E948BD" w:rsidRDefault="00E9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xvfFD1C731E4DCBFEE413F2C9F14372">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8BD" w:rsidRDefault="00E948BD">
      <w:r>
        <w:separator/>
      </w:r>
    </w:p>
  </w:footnote>
  <w:footnote w:type="continuationSeparator" w:id="0">
    <w:p w:rsidR="00E948BD" w:rsidRDefault="00E94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6F49"/>
    <w:multiLevelType w:val="hybridMultilevel"/>
    <w:tmpl w:val="E60E2FBC"/>
    <w:lvl w:ilvl="0" w:tplc="9498FE4A">
      <w:start w:val="1"/>
      <w:numFmt w:val="decimalFullWidth"/>
      <w:lvlText w:val="%1．"/>
      <w:lvlJc w:val="left"/>
      <w:pPr>
        <w:ind w:left="810" w:hanging="555"/>
      </w:pPr>
      <w:rPr>
        <w:rFonts w:hint="default"/>
        <w:sz w:val="28"/>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65F7B43"/>
    <w:multiLevelType w:val="hybridMultilevel"/>
    <w:tmpl w:val="FD7AB7E4"/>
    <w:lvl w:ilvl="0" w:tplc="DD3A82E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1F7983"/>
    <w:multiLevelType w:val="hybridMultilevel"/>
    <w:tmpl w:val="87AAE578"/>
    <w:lvl w:ilvl="0" w:tplc="89DEB3BA">
      <w:start w:val="3"/>
      <w:numFmt w:val="bullet"/>
      <w:lvlText w:val="・"/>
      <w:lvlJc w:val="left"/>
      <w:pPr>
        <w:ind w:left="1066" w:hanging="360"/>
      </w:pPr>
      <w:rPr>
        <w:rFonts w:ascii="ＭＳ 明朝" w:eastAsia="ＭＳ 明朝" w:hAnsi="ＭＳ 明朝" w:cs="Times New Roman" w:hint="eastAsia"/>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3" w15:restartNumberingAfterBreak="0">
    <w:nsid w:val="2E896BD4"/>
    <w:multiLevelType w:val="hybridMultilevel"/>
    <w:tmpl w:val="5866C856"/>
    <w:lvl w:ilvl="0" w:tplc="9C32D06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A50568C"/>
    <w:multiLevelType w:val="hybridMultilevel"/>
    <w:tmpl w:val="0AAA6606"/>
    <w:lvl w:ilvl="0" w:tplc="184204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8A20224"/>
    <w:multiLevelType w:val="hybridMultilevel"/>
    <w:tmpl w:val="8796EE16"/>
    <w:lvl w:ilvl="0" w:tplc="DF88E2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C64150"/>
    <w:multiLevelType w:val="hybridMultilevel"/>
    <w:tmpl w:val="7E6A3432"/>
    <w:lvl w:ilvl="0" w:tplc="184204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44D742C"/>
    <w:multiLevelType w:val="hybridMultilevel"/>
    <w:tmpl w:val="672210BE"/>
    <w:lvl w:ilvl="0" w:tplc="A8EABEAC">
      <w:start w:val="9"/>
      <w:numFmt w:val="bullet"/>
      <w:lvlText w:val="※"/>
      <w:lvlJc w:val="left"/>
      <w:pPr>
        <w:ind w:left="4760" w:hanging="360"/>
      </w:pPr>
      <w:rPr>
        <w:rFonts w:ascii="ＭＳ 明朝" w:eastAsia="ＭＳ 明朝" w:hAnsi="ＭＳ 明朝" w:cs="ＭＳゴシック" w:hint="eastAsia"/>
      </w:rPr>
    </w:lvl>
    <w:lvl w:ilvl="1" w:tplc="0409000B" w:tentative="1">
      <w:start w:val="1"/>
      <w:numFmt w:val="bullet"/>
      <w:lvlText w:val=""/>
      <w:lvlJc w:val="left"/>
      <w:pPr>
        <w:ind w:left="5240" w:hanging="420"/>
      </w:pPr>
      <w:rPr>
        <w:rFonts w:ascii="Wingdings" w:hAnsi="Wingdings" w:hint="default"/>
      </w:rPr>
    </w:lvl>
    <w:lvl w:ilvl="2" w:tplc="0409000D" w:tentative="1">
      <w:start w:val="1"/>
      <w:numFmt w:val="bullet"/>
      <w:lvlText w:val=""/>
      <w:lvlJc w:val="left"/>
      <w:pPr>
        <w:ind w:left="5660" w:hanging="420"/>
      </w:pPr>
      <w:rPr>
        <w:rFonts w:ascii="Wingdings" w:hAnsi="Wingdings" w:hint="default"/>
      </w:rPr>
    </w:lvl>
    <w:lvl w:ilvl="3" w:tplc="04090001" w:tentative="1">
      <w:start w:val="1"/>
      <w:numFmt w:val="bullet"/>
      <w:lvlText w:val=""/>
      <w:lvlJc w:val="left"/>
      <w:pPr>
        <w:ind w:left="6080" w:hanging="420"/>
      </w:pPr>
      <w:rPr>
        <w:rFonts w:ascii="Wingdings" w:hAnsi="Wingdings" w:hint="default"/>
      </w:rPr>
    </w:lvl>
    <w:lvl w:ilvl="4" w:tplc="0409000B" w:tentative="1">
      <w:start w:val="1"/>
      <w:numFmt w:val="bullet"/>
      <w:lvlText w:val=""/>
      <w:lvlJc w:val="left"/>
      <w:pPr>
        <w:ind w:left="6500" w:hanging="420"/>
      </w:pPr>
      <w:rPr>
        <w:rFonts w:ascii="Wingdings" w:hAnsi="Wingdings" w:hint="default"/>
      </w:rPr>
    </w:lvl>
    <w:lvl w:ilvl="5" w:tplc="0409000D" w:tentative="1">
      <w:start w:val="1"/>
      <w:numFmt w:val="bullet"/>
      <w:lvlText w:val=""/>
      <w:lvlJc w:val="left"/>
      <w:pPr>
        <w:ind w:left="6920" w:hanging="420"/>
      </w:pPr>
      <w:rPr>
        <w:rFonts w:ascii="Wingdings" w:hAnsi="Wingdings" w:hint="default"/>
      </w:rPr>
    </w:lvl>
    <w:lvl w:ilvl="6" w:tplc="04090001" w:tentative="1">
      <w:start w:val="1"/>
      <w:numFmt w:val="bullet"/>
      <w:lvlText w:val=""/>
      <w:lvlJc w:val="left"/>
      <w:pPr>
        <w:ind w:left="7340" w:hanging="420"/>
      </w:pPr>
      <w:rPr>
        <w:rFonts w:ascii="Wingdings" w:hAnsi="Wingdings" w:hint="default"/>
      </w:rPr>
    </w:lvl>
    <w:lvl w:ilvl="7" w:tplc="0409000B" w:tentative="1">
      <w:start w:val="1"/>
      <w:numFmt w:val="bullet"/>
      <w:lvlText w:val=""/>
      <w:lvlJc w:val="left"/>
      <w:pPr>
        <w:ind w:left="7760" w:hanging="420"/>
      </w:pPr>
      <w:rPr>
        <w:rFonts w:ascii="Wingdings" w:hAnsi="Wingdings" w:hint="default"/>
      </w:rPr>
    </w:lvl>
    <w:lvl w:ilvl="8" w:tplc="0409000D" w:tentative="1">
      <w:start w:val="1"/>
      <w:numFmt w:val="bullet"/>
      <w:lvlText w:val=""/>
      <w:lvlJc w:val="left"/>
      <w:pPr>
        <w:ind w:left="8180" w:hanging="420"/>
      </w:pPr>
      <w:rPr>
        <w:rFonts w:ascii="Wingdings" w:hAnsi="Wingdings" w:hint="default"/>
      </w:rPr>
    </w:lvl>
  </w:abstractNum>
  <w:abstractNum w:abstractNumId="8" w15:restartNumberingAfterBreak="0">
    <w:nsid w:val="79021FF1"/>
    <w:multiLevelType w:val="hybridMultilevel"/>
    <w:tmpl w:val="575E1B0A"/>
    <w:lvl w:ilvl="0" w:tplc="36C6966C">
      <w:start w:val="3"/>
      <w:numFmt w:val="bullet"/>
      <w:lvlText w:val="※"/>
      <w:lvlJc w:val="left"/>
      <w:pPr>
        <w:ind w:left="360" w:hanging="360"/>
      </w:pPr>
      <w:rPr>
        <w:rFonts w:ascii="ＭＳ 明朝" w:eastAsia="ＭＳ 明朝" w:hAnsi="ＭＳ 明朝" w:cs="xvfFD1C731E4DCBFEE413F2C9F14372"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2"/>
  </w:num>
  <w:num w:numId="4">
    <w:abstractNumId w:val="5"/>
  </w:num>
  <w:num w:numId="5">
    <w:abstractNumId w:val="7"/>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36865" style="mso-position-vertical-relative:line" strokecolor="green">
      <v:stroke color="green" weight="7pt" linestyle="thinThi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08A1"/>
    <w:rsid w:val="00001124"/>
    <w:rsid w:val="00002B0E"/>
    <w:rsid w:val="000056A4"/>
    <w:rsid w:val="00012812"/>
    <w:rsid w:val="00012CF8"/>
    <w:rsid w:val="00013101"/>
    <w:rsid w:val="00017A5F"/>
    <w:rsid w:val="00021FD7"/>
    <w:rsid w:val="00022436"/>
    <w:rsid w:val="00024F1D"/>
    <w:rsid w:val="000420FA"/>
    <w:rsid w:val="00044236"/>
    <w:rsid w:val="00044BF4"/>
    <w:rsid w:val="00050AD8"/>
    <w:rsid w:val="00051D8F"/>
    <w:rsid w:val="000564B6"/>
    <w:rsid w:val="00061FF5"/>
    <w:rsid w:val="00062412"/>
    <w:rsid w:val="000625DB"/>
    <w:rsid w:val="0006323A"/>
    <w:rsid w:val="00063F6F"/>
    <w:rsid w:val="000667E5"/>
    <w:rsid w:val="000676A3"/>
    <w:rsid w:val="00074DEC"/>
    <w:rsid w:val="00076927"/>
    <w:rsid w:val="00076D6D"/>
    <w:rsid w:val="000821E1"/>
    <w:rsid w:val="000825C8"/>
    <w:rsid w:val="0008309E"/>
    <w:rsid w:val="00083AD9"/>
    <w:rsid w:val="00087852"/>
    <w:rsid w:val="0009104E"/>
    <w:rsid w:val="00093242"/>
    <w:rsid w:val="00097E05"/>
    <w:rsid w:val="000B1A2F"/>
    <w:rsid w:val="000B376D"/>
    <w:rsid w:val="000B4EE0"/>
    <w:rsid w:val="000C6363"/>
    <w:rsid w:val="000C64F9"/>
    <w:rsid w:val="000D1B7F"/>
    <w:rsid w:val="000D2583"/>
    <w:rsid w:val="000D557A"/>
    <w:rsid w:val="000D5858"/>
    <w:rsid w:val="000F158C"/>
    <w:rsid w:val="000F2BF3"/>
    <w:rsid w:val="000F38C0"/>
    <w:rsid w:val="000F4D6D"/>
    <w:rsid w:val="000F5B63"/>
    <w:rsid w:val="00103BBB"/>
    <w:rsid w:val="00105FF4"/>
    <w:rsid w:val="00114FA8"/>
    <w:rsid w:val="00125DAF"/>
    <w:rsid w:val="00132B1C"/>
    <w:rsid w:val="00133917"/>
    <w:rsid w:val="00151A41"/>
    <w:rsid w:val="001529F5"/>
    <w:rsid w:val="00152C43"/>
    <w:rsid w:val="0015605D"/>
    <w:rsid w:val="00156331"/>
    <w:rsid w:val="001572A1"/>
    <w:rsid w:val="00167177"/>
    <w:rsid w:val="00167E08"/>
    <w:rsid w:val="001711F2"/>
    <w:rsid w:val="001739AF"/>
    <w:rsid w:val="00173C4C"/>
    <w:rsid w:val="00175D95"/>
    <w:rsid w:val="00190064"/>
    <w:rsid w:val="00191512"/>
    <w:rsid w:val="001930C8"/>
    <w:rsid w:val="001940F0"/>
    <w:rsid w:val="0019537C"/>
    <w:rsid w:val="00195F3A"/>
    <w:rsid w:val="001A5385"/>
    <w:rsid w:val="001B42DE"/>
    <w:rsid w:val="001B6EDA"/>
    <w:rsid w:val="001B775D"/>
    <w:rsid w:val="001C4536"/>
    <w:rsid w:val="001D1786"/>
    <w:rsid w:val="001D1893"/>
    <w:rsid w:val="001D1F46"/>
    <w:rsid w:val="001D293A"/>
    <w:rsid w:val="001D6E33"/>
    <w:rsid w:val="001E0C24"/>
    <w:rsid w:val="001E653C"/>
    <w:rsid w:val="001E7A0E"/>
    <w:rsid w:val="001F437B"/>
    <w:rsid w:val="001F54E6"/>
    <w:rsid w:val="001F6508"/>
    <w:rsid w:val="001F6B6A"/>
    <w:rsid w:val="002018CC"/>
    <w:rsid w:val="00201FAA"/>
    <w:rsid w:val="00214B87"/>
    <w:rsid w:val="00220C2B"/>
    <w:rsid w:val="002258BB"/>
    <w:rsid w:val="00227180"/>
    <w:rsid w:val="0023447D"/>
    <w:rsid w:val="0023748E"/>
    <w:rsid w:val="0024126E"/>
    <w:rsid w:val="0024569A"/>
    <w:rsid w:val="002460FE"/>
    <w:rsid w:val="00247B6C"/>
    <w:rsid w:val="002501B4"/>
    <w:rsid w:val="002516A7"/>
    <w:rsid w:val="00252BD9"/>
    <w:rsid w:val="002608E5"/>
    <w:rsid w:val="00261269"/>
    <w:rsid w:val="002640D8"/>
    <w:rsid w:val="0026536B"/>
    <w:rsid w:val="00271C2E"/>
    <w:rsid w:val="00284308"/>
    <w:rsid w:val="00287E07"/>
    <w:rsid w:val="00290DE0"/>
    <w:rsid w:val="00296087"/>
    <w:rsid w:val="00296D6B"/>
    <w:rsid w:val="002A1DDC"/>
    <w:rsid w:val="002A2894"/>
    <w:rsid w:val="002B0CCF"/>
    <w:rsid w:val="002B3697"/>
    <w:rsid w:val="002B4024"/>
    <w:rsid w:val="002C1FDE"/>
    <w:rsid w:val="002C40DA"/>
    <w:rsid w:val="002D062D"/>
    <w:rsid w:val="002D1031"/>
    <w:rsid w:val="002D30C5"/>
    <w:rsid w:val="002D5732"/>
    <w:rsid w:val="002D655F"/>
    <w:rsid w:val="002E0FB9"/>
    <w:rsid w:val="002E3AA1"/>
    <w:rsid w:val="002F2571"/>
    <w:rsid w:val="003053D0"/>
    <w:rsid w:val="00314CB7"/>
    <w:rsid w:val="00316264"/>
    <w:rsid w:val="003216D4"/>
    <w:rsid w:val="00325F76"/>
    <w:rsid w:val="00325F95"/>
    <w:rsid w:val="00327578"/>
    <w:rsid w:val="0033271C"/>
    <w:rsid w:val="00335CD2"/>
    <w:rsid w:val="003440AE"/>
    <w:rsid w:val="00347BA4"/>
    <w:rsid w:val="00350690"/>
    <w:rsid w:val="00352D81"/>
    <w:rsid w:val="00357206"/>
    <w:rsid w:val="00362CE5"/>
    <w:rsid w:val="003639A1"/>
    <w:rsid w:val="00364105"/>
    <w:rsid w:val="0036665A"/>
    <w:rsid w:val="00370966"/>
    <w:rsid w:val="0038458A"/>
    <w:rsid w:val="00387428"/>
    <w:rsid w:val="00387AC9"/>
    <w:rsid w:val="00390DB4"/>
    <w:rsid w:val="003A0C0B"/>
    <w:rsid w:val="003A379F"/>
    <w:rsid w:val="003C08CF"/>
    <w:rsid w:val="003C0B04"/>
    <w:rsid w:val="003C4134"/>
    <w:rsid w:val="003C784B"/>
    <w:rsid w:val="003D224A"/>
    <w:rsid w:val="003E07E3"/>
    <w:rsid w:val="003E0850"/>
    <w:rsid w:val="003E113E"/>
    <w:rsid w:val="003E5729"/>
    <w:rsid w:val="003F1CBF"/>
    <w:rsid w:val="00407B88"/>
    <w:rsid w:val="004214E8"/>
    <w:rsid w:val="0042253A"/>
    <w:rsid w:val="00424968"/>
    <w:rsid w:val="00424C6C"/>
    <w:rsid w:val="00425398"/>
    <w:rsid w:val="0042764E"/>
    <w:rsid w:val="00431189"/>
    <w:rsid w:val="00435B3E"/>
    <w:rsid w:val="00455907"/>
    <w:rsid w:val="00456ECE"/>
    <w:rsid w:val="00457911"/>
    <w:rsid w:val="0046168F"/>
    <w:rsid w:val="00464977"/>
    <w:rsid w:val="0046760A"/>
    <w:rsid w:val="0047170D"/>
    <w:rsid w:val="00472E0A"/>
    <w:rsid w:val="004A0E28"/>
    <w:rsid w:val="004A23CC"/>
    <w:rsid w:val="004A4803"/>
    <w:rsid w:val="004B472C"/>
    <w:rsid w:val="004B6A49"/>
    <w:rsid w:val="004C0C11"/>
    <w:rsid w:val="004D1C92"/>
    <w:rsid w:val="004D1CD8"/>
    <w:rsid w:val="004D54D9"/>
    <w:rsid w:val="004E0124"/>
    <w:rsid w:val="004E0474"/>
    <w:rsid w:val="004E2510"/>
    <w:rsid w:val="004F04CD"/>
    <w:rsid w:val="004F2EF3"/>
    <w:rsid w:val="004F5E86"/>
    <w:rsid w:val="00504824"/>
    <w:rsid w:val="00507603"/>
    <w:rsid w:val="00511C30"/>
    <w:rsid w:val="00513A24"/>
    <w:rsid w:val="005232B2"/>
    <w:rsid w:val="0052355F"/>
    <w:rsid w:val="0052461E"/>
    <w:rsid w:val="005251EE"/>
    <w:rsid w:val="0052565A"/>
    <w:rsid w:val="00526283"/>
    <w:rsid w:val="00530C8B"/>
    <w:rsid w:val="00532305"/>
    <w:rsid w:val="00540F48"/>
    <w:rsid w:val="005416D0"/>
    <w:rsid w:val="00542650"/>
    <w:rsid w:val="00544498"/>
    <w:rsid w:val="005471CB"/>
    <w:rsid w:val="00547DC8"/>
    <w:rsid w:val="005513D6"/>
    <w:rsid w:val="005533A5"/>
    <w:rsid w:val="005551FC"/>
    <w:rsid w:val="0055729D"/>
    <w:rsid w:val="0056001E"/>
    <w:rsid w:val="00564623"/>
    <w:rsid w:val="00564C1A"/>
    <w:rsid w:val="0056621E"/>
    <w:rsid w:val="005824A8"/>
    <w:rsid w:val="005941AB"/>
    <w:rsid w:val="0059588F"/>
    <w:rsid w:val="005A03AF"/>
    <w:rsid w:val="005A0D5E"/>
    <w:rsid w:val="005A4A8F"/>
    <w:rsid w:val="005A6DD5"/>
    <w:rsid w:val="005B3569"/>
    <w:rsid w:val="005B7863"/>
    <w:rsid w:val="005C2918"/>
    <w:rsid w:val="005D1432"/>
    <w:rsid w:val="005D4E6D"/>
    <w:rsid w:val="005D5A11"/>
    <w:rsid w:val="005E28CB"/>
    <w:rsid w:val="005E3547"/>
    <w:rsid w:val="005E39C8"/>
    <w:rsid w:val="005E755B"/>
    <w:rsid w:val="005F06BC"/>
    <w:rsid w:val="005F4585"/>
    <w:rsid w:val="0060329D"/>
    <w:rsid w:val="00603716"/>
    <w:rsid w:val="00605CB4"/>
    <w:rsid w:val="006127C4"/>
    <w:rsid w:val="00614E43"/>
    <w:rsid w:val="006165C9"/>
    <w:rsid w:val="00624B52"/>
    <w:rsid w:val="00627EFB"/>
    <w:rsid w:val="00631B18"/>
    <w:rsid w:val="00642309"/>
    <w:rsid w:val="00642C83"/>
    <w:rsid w:val="00642DAE"/>
    <w:rsid w:val="00643DF0"/>
    <w:rsid w:val="00646960"/>
    <w:rsid w:val="006476A4"/>
    <w:rsid w:val="006501B6"/>
    <w:rsid w:val="0066117B"/>
    <w:rsid w:val="00664BE5"/>
    <w:rsid w:val="00666FF6"/>
    <w:rsid w:val="00680CF1"/>
    <w:rsid w:val="006820A4"/>
    <w:rsid w:val="00691132"/>
    <w:rsid w:val="006918D4"/>
    <w:rsid w:val="00692460"/>
    <w:rsid w:val="00697D07"/>
    <w:rsid w:val="006A0667"/>
    <w:rsid w:val="006B2457"/>
    <w:rsid w:val="006B292C"/>
    <w:rsid w:val="006B365E"/>
    <w:rsid w:val="006B6DE5"/>
    <w:rsid w:val="006C2792"/>
    <w:rsid w:val="006C4A5C"/>
    <w:rsid w:val="006D35DE"/>
    <w:rsid w:val="006D4017"/>
    <w:rsid w:val="006D5686"/>
    <w:rsid w:val="006D6C47"/>
    <w:rsid w:val="006E2532"/>
    <w:rsid w:val="006E3CB2"/>
    <w:rsid w:val="006E435D"/>
    <w:rsid w:val="006E47D7"/>
    <w:rsid w:val="006E53F3"/>
    <w:rsid w:val="006E5794"/>
    <w:rsid w:val="006F14E5"/>
    <w:rsid w:val="006F57E4"/>
    <w:rsid w:val="00701177"/>
    <w:rsid w:val="007017F0"/>
    <w:rsid w:val="00703715"/>
    <w:rsid w:val="007069F0"/>
    <w:rsid w:val="00710E16"/>
    <w:rsid w:val="007139A0"/>
    <w:rsid w:val="00716EF3"/>
    <w:rsid w:val="00722609"/>
    <w:rsid w:val="00722D31"/>
    <w:rsid w:val="00722F10"/>
    <w:rsid w:val="0072384F"/>
    <w:rsid w:val="0072748B"/>
    <w:rsid w:val="00732E5A"/>
    <w:rsid w:val="00733936"/>
    <w:rsid w:val="00735925"/>
    <w:rsid w:val="007572C5"/>
    <w:rsid w:val="0076197F"/>
    <w:rsid w:val="00762004"/>
    <w:rsid w:val="007707D8"/>
    <w:rsid w:val="007711AC"/>
    <w:rsid w:val="00771C41"/>
    <w:rsid w:val="007733E5"/>
    <w:rsid w:val="007751E1"/>
    <w:rsid w:val="00782583"/>
    <w:rsid w:val="00782608"/>
    <w:rsid w:val="00792051"/>
    <w:rsid w:val="007A3E30"/>
    <w:rsid w:val="007A4C98"/>
    <w:rsid w:val="007A5728"/>
    <w:rsid w:val="007A68AC"/>
    <w:rsid w:val="007B151B"/>
    <w:rsid w:val="007B2807"/>
    <w:rsid w:val="007B751E"/>
    <w:rsid w:val="007C0CAF"/>
    <w:rsid w:val="007C150D"/>
    <w:rsid w:val="007C2A08"/>
    <w:rsid w:val="007C33C0"/>
    <w:rsid w:val="007D0D92"/>
    <w:rsid w:val="007D3AFC"/>
    <w:rsid w:val="007D54EF"/>
    <w:rsid w:val="007E1E50"/>
    <w:rsid w:val="007E3BAB"/>
    <w:rsid w:val="007F03E6"/>
    <w:rsid w:val="007F2753"/>
    <w:rsid w:val="007F3AEF"/>
    <w:rsid w:val="008024ED"/>
    <w:rsid w:val="0080307A"/>
    <w:rsid w:val="00810499"/>
    <w:rsid w:val="0081284A"/>
    <w:rsid w:val="00814C6F"/>
    <w:rsid w:val="00820D86"/>
    <w:rsid w:val="00821E3C"/>
    <w:rsid w:val="00826872"/>
    <w:rsid w:val="00827D94"/>
    <w:rsid w:val="008311BF"/>
    <w:rsid w:val="00833A1E"/>
    <w:rsid w:val="00835592"/>
    <w:rsid w:val="00844EE5"/>
    <w:rsid w:val="008509A5"/>
    <w:rsid w:val="0085338E"/>
    <w:rsid w:val="00853444"/>
    <w:rsid w:val="00857CEB"/>
    <w:rsid w:val="00857DC3"/>
    <w:rsid w:val="008733B2"/>
    <w:rsid w:val="008747D0"/>
    <w:rsid w:val="008754E8"/>
    <w:rsid w:val="00876535"/>
    <w:rsid w:val="0087756E"/>
    <w:rsid w:val="00886480"/>
    <w:rsid w:val="0088670E"/>
    <w:rsid w:val="008909AC"/>
    <w:rsid w:val="00893C4C"/>
    <w:rsid w:val="00894C1A"/>
    <w:rsid w:val="0089698E"/>
    <w:rsid w:val="00897C39"/>
    <w:rsid w:val="008A04EF"/>
    <w:rsid w:val="008A14CF"/>
    <w:rsid w:val="008B377A"/>
    <w:rsid w:val="008B4B5C"/>
    <w:rsid w:val="008C421C"/>
    <w:rsid w:val="008D2B7D"/>
    <w:rsid w:val="008E4EAD"/>
    <w:rsid w:val="008F00B7"/>
    <w:rsid w:val="008F224C"/>
    <w:rsid w:val="008F53EF"/>
    <w:rsid w:val="009061FB"/>
    <w:rsid w:val="00906D41"/>
    <w:rsid w:val="009079D6"/>
    <w:rsid w:val="00911874"/>
    <w:rsid w:val="009208ED"/>
    <w:rsid w:val="009228D1"/>
    <w:rsid w:val="0092623C"/>
    <w:rsid w:val="00930F80"/>
    <w:rsid w:val="009334E9"/>
    <w:rsid w:val="00933C9C"/>
    <w:rsid w:val="009408DB"/>
    <w:rsid w:val="009417EB"/>
    <w:rsid w:val="009434A7"/>
    <w:rsid w:val="00943A1C"/>
    <w:rsid w:val="00947420"/>
    <w:rsid w:val="00947C10"/>
    <w:rsid w:val="009574D4"/>
    <w:rsid w:val="0096298C"/>
    <w:rsid w:val="00963006"/>
    <w:rsid w:val="00964A47"/>
    <w:rsid w:val="00971733"/>
    <w:rsid w:val="0098312D"/>
    <w:rsid w:val="009901F8"/>
    <w:rsid w:val="00993078"/>
    <w:rsid w:val="00995582"/>
    <w:rsid w:val="009957D6"/>
    <w:rsid w:val="009974AD"/>
    <w:rsid w:val="009A21B1"/>
    <w:rsid w:val="009A239D"/>
    <w:rsid w:val="009A4D54"/>
    <w:rsid w:val="009B27CE"/>
    <w:rsid w:val="009C29DE"/>
    <w:rsid w:val="009C54B8"/>
    <w:rsid w:val="009D31B6"/>
    <w:rsid w:val="009D4012"/>
    <w:rsid w:val="009D4279"/>
    <w:rsid w:val="009D625E"/>
    <w:rsid w:val="009E4398"/>
    <w:rsid w:val="009E70FB"/>
    <w:rsid w:val="009F37F9"/>
    <w:rsid w:val="009F3972"/>
    <w:rsid w:val="009F4F47"/>
    <w:rsid w:val="00A00653"/>
    <w:rsid w:val="00A022A0"/>
    <w:rsid w:val="00A028C0"/>
    <w:rsid w:val="00A03B01"/>
    <w:rsid w:val="00A100BC"/>
    <w:rsid w:val="00A129B5"/>
    <w:rsid w:val="00A12F33"/>
    <w:rsid w:val="00A2175D"/>
    <w:rsid w:val="00A27D4B"/>
    <w:rsid w:val="00A354A5"/>
    <w:rsid w:val="00A35689"/>
    <w:rsid w:val="00A365EE"/>
    <w:rsid w:val="00A36AC0"/>
    <w:rsid w:val="00A37D8C"/>
    <w:rsid w:val="00A404A3"/>
    <w:rsid w:val="00A43CC2"/>
    <w:rsid w:val="00A473D8"/>
    <w:rsid w:val="00A51430"/>
    <w:rsid w:val="00A51D99"/>
    <w:rsid w:val="00A5578C"/>
    <w:rsid w:val="00A64C0F"/>
    <w:rsid w:val="00A652E9"/>
    <w:rsid w:val="00A7543E"/>
    <w:rsid w:val="00A82D92"/>
    <w:rsid w:val="00A900CE"/>
    <w:rsid w:val="00A95EE8"/>
    <w:rsid w:val="00AA2F86"/>
    <w:rsid w:val="00AB5AE5"/>
    <w:rsid w:val="00AC3DB8"/>
    <w:rsid w:val="00AD5A68"/>
    <w:rsid w:val="00AD7106"/>
    <w:rsid w:val="00AD7A4A"/>
    <w:rsid w:val="00AE3128"/>
    <w:rsid w:val="00AE3F4E"/>
    <w:rsid w:val="00AF4262"/>
    <w:rsid w:val="00B03CF2"/>
    <w:rsid w:val="00B0628F"/>
    <w:rsid w:val="00B065B9"/>
    <w:rsid w:val="00B07662"/>
    <w:rsid w:val="00B1263A"/>
    <w:rsid w:val="00B1453B"/>
    <w:rsid w:val="00B14695"/>
    <w:rsid w:val="00B1481C"/>
    <w:rsid w:val="00B14EA0"/>
    <w:rsid w:val="00B14EBE"/>
    <w:rsid w:val="00B178E3"/>
    <w:rsid w:val="00B24A89"/>
    <w:rsid w:val="00B25410"/>
    <w:rsid w:val="00B261AE"/>
    <w:rsid w:val="00B32169"/>
    <w:rsid w:val="00B37972"/>
    <w:rsid w:val="00B522DB"/>
    <w:rsid w:val="00B533A0"/>
    <w:rsid w:val="00B53E65"/>
    <w:rsid w:val="00B53F05"/>
    <w:rsid w:val="00B57BD9"/>
    <w:rsid w:val="00B60C04"/>
    <w:rsid w:val="00B60F56"/>
    <w:rsid w:val="00B6196E"/>
    <w:rsid w:val="00B638D8"/>
    <w:rsid w:val="00B66704"/>
    <w:rsid w:val="00B75D9C"/>
    <w:rsid w:val="00B8091B"/>
    <w:rsid w:val="00B81109"/>
    <w:rsid w:val="00B83FAC"/>
    <w:rsid w:val="00B845E7"/>
    <w:rsid w:val="00B856FA"/>
    <w:rsid w:val="00B864AE"/>
    <w:rsid w:val="00B86C4F"/>
    <w:rsid w:val="00B871AC"/>
    <w:rsid w:val="00B9219B"/>
    <w:rsid w:val="00B978DE"/>
    <w:rsid w:val="00BA2FF4"/>
    <w:rsid w:val="00BA3670"/>
    <w:rsid w:val="00BA6AD9"/>
    <w:rsid w:val="00BB1BF7"/>
    <w:rsid w:val="00BB588E"/>
    <w:rsid w:val="00BB636B"/>
    <w:rsid w:val="00BC39B1"/>
    <w:rsid w:val="00BC4728"/>
    <w:rsid w:val="00BC4D55"/>
    <w:rsid w:val="00BC53B0"/>
    <w:rsid w:val="00BC6600"/>
    <w:rsid w:val="00BC6A44"/>
    <w:rsid w:val="00BD1D4F"/>
    <w:rsid w:val="00BD56E9"/>
    <w:rsid w:val="00BD6B54"/>
    <w:rsid w:val="00BE083E"/>
    <w:rsid w:val="00BE53E4"/>
    <w:rsid w:val="00BE738D"/>
    <w:rsid w:val="00BF1AA7"/>
    <w:rsid w:val="00BF5A2C"/>
    <w:rsid w:val="00C0019D"/>
    <w:rsid w:val="00C010F5"/>
    <w:rsid w:val="00C040EF"/>
    <w:rsid w:val="00C06086"/>
    <w:rsid w:val="00C15650"/>
    <w:rsid w:val="00C22302"/>
    <w:rsid w:val="00C22BC7"/>
    <w:rsid w:val="00C2643F"/>
    <w:rsid w:val="00C3049A"/>
    <w:rsid w:val="00C30EC3"/>
    <w:rsid w:val="00C320CA"/>
    <w:rsid w:val="00C36598"/>
    <w:rsid w:val="00C40629"/>
    <w:rsid w:val="00C42B0F"/>
    <w:rsid w:val="00C455DD"/>
    <w:rsid w:val="00C45731"/>
    <w:rsid w:val="00C605D5"/>
    <w:rsid w:val="00C6333A"/>
    <w:rsid w:val="00C6385D"/>
    <w:rsid w:val="00C65917"/>
    <w:rsid w:val="00C673C3"/>
    <w:rsid w:val="00C740D9"/>
    <w:rsid w:val="00C76E30"/>
    <w:rsid w:val="00C83151"/>
    <w:rsid w:val="00C9060B"/>
    <w:rsid w:val="00C9312B"/>
    <w:rsid w:val="00C94606"/>
    <w:rsid w:val="00CA1A26"/>
    <w:rsid w:val="00CA245E"/>
    <w:rsid w:val="00CA5F61"/>
    <w:rsid w:val="00CA632E"/>
    <w:rsid w:val="00CA6932"/>
    <w:rsid w:val="00CB5370"/>
    <w:rsid w:val="00CB5A94"/>
    <w:rsid w:val="00CB7CC4"/>
    <w:rsid w:val="00CC564B"/>
    <w:rsid w:val="00CC7A5F"/>
    <w:rsid w:val="00CD2E18"/>
    <w:rsid w:val="00CD49FB"/>
    <w:rsid w:val="00CE0D4B"/>
    <w:rsid w:val="00CE1CC3"/>
    <w:rsid w:val="00CE1E43"/>
    <w:rsid w:val="00CE2F53"/>
    <w:rsid w:val="00CF151F"/>
    <w:rsid w:val="00CF1ADE"/>
    <w:rsid w:val="00CF3926"/>
    <w:rsid w:val="00CF5DEA"/>
    <w:rsid w:val="00D006BC"/>
    <w:rsid w:val="00D00ED4"/>
    <w:rsid w:val="00D0604E"/>
    <w:rsid w:val="00D060A2"/>
    <w:rsid w:val="00D065CB"/>
    <w:rsid w:val="00D1165A"/>
    <w:rsid w:val="00D13714"/>
    <w:rsid w:val="00D17731"/>
    <w:rsid w:val="00D20FD6"/>
    <w:rsid w:val="00D311B3"/>
    <w:rsid w:val="00D3435B"/>
    <w:rsid w:val="00D36242"/>
    <w:rsid w:val="00D40649"/>
    <w:rsid w:val="00D4287A"/>
    <w:rsid w:val="00D45E12"/>
    <w:rsid w:val="00D55030"/>
    <w:rsid w:val="00D56724"/>
    <w:rsid w:val="00D56B9B"/>
    <w:rsid w:val="00D637D2"/>
    <w:rsid w:val="00D639D6"/>
    <w:rsid w:val="00D6560B"/>
    <w:rsid w:val="00D71556"/>
    <w:rsid w:val="00D75C98"/>
    <w:rsid w:val="00D81512"/>
    <w:rsid w:val="00D910C3"/>
    <w:rsid w:val="00DA41C8"/>
    <w:rsid w:val="00DB1C28"/>
    <w:rsid w:val="00DB21C3"/>
    <w:rsid w:val="00DB2813"/>
    <w:rsid w:val="00DB2A03"/>
    <w:rsid w:val="00DB535A"/>
    <w:rsid w:val="00DB7AE9"/>
    <w:rsid w:val="00DC1941"/>
    <w:rsid w:val="00DC4603"/>
    <w:rsid w:val="00DC4606"/>
    <w:rsid w:val="00DC7490"/>
    <w:rsid w:val="00DD76E0"/>
    <w:rsid w:val="00DE17D8"/>
    <w:rsid w:val="00DE4327"/>
    <w:rsid w:val="00DE5FE6"/>
    <w:rsid w:val="00DE6982"/>
    <w:rsid w:val="00DF0F0C"/>
    <w:rsid w:val="00DF4A3B"/>
    <w:rsid w:val="00DF5F4E"/>
    <w:rsid w:val="00E004BF"/>
    <w:rsid w:val="00E109D7"/>
    <w:rsid w:val="00E2044C"/>
    <w:rsid w:val="00E2174D"/>
    <w:rsid w:val="00E231F3"/>
    <w:rsid w:val="00E331C7"/>
    <w:rsid w:val="00E345B9"/>
    <w:rsid w:val="00E3494D"/>
    <w:rsid w:val="00E3669A"/>
    <w:rsid w:val="00E41D88"/>
    <w:rsid w:val="00E46E68"/>
    <w:rsid w:val="00E47D0F"/>
    <w:rsid w:val="00E5135F"/>
    <w:rsid w:val="00E5410A"/>
    <w:rsid w:val="00E74C44"/>
    <w:rsid w:val="00E82823"/>
    <w:rsid w:val="00E82E9B"/>
    <w:rsid w:val="00E833B3"/>
    <w:rsid w:val="00E86A86"/>
    <w:rsid w:val="00E87966"/>
    <w:rsid w:val="00E94202"/>
    <w:rsid w:val="00E945B4"/>
    <w:rsid w:val="00E94677"/>
    <w:rsid w:val="00E948BD"/>
    <w:rsid w:val="00E964F0"/>
    <w:rsid w:val="00E974E1"/>
    <w:rsid w:val="00EA00B1"/>
    <w:rsid w:val="00EA32F9"/>
    <w:rsid w:val="00EA649A"/>
    <w:rsid w:val="00EB1095"/>
    <w:rsid w:val="00EB165B"/>
    <w:rsid w:val="00EB25F7"/>
    <w:rsid w:val="00EC0691"/>
    <w:rsid w:val="00EC1251"/>
    <w:rsid w:val="00EC3B1E"/>
    <w:rsid w:val="00ED01E7"/>
    <w:rsid w:val="00ED0329"/>
    <w:rsid w:val="00ED2E63"/>
    <w:rsid w:val="00ED30C8"/>
    <w:rsid w:val="00EE55AB"/>
    <w:rsid w:val="00EE6D68"/>
    <w:rsid w:val="00EE7AD5"/>
    <w:rsid w:val="00EF13B4"/>
    <w:rsid w:val="00EF24E9"/>
    <w:rsid w:val="00EF3DB1"/>
    <w:rsid w:val="00EF5501"/>
    <w:rsid w:val="00EF624E"/>
    <w:rsid w:val="00EF62A0"/>
    <w:rsid w:val="00F002BD"/>
    <w:rsid w:val="00F034FA"/>
    <w:rsid w:val="00F0350B"/>
    <w:rsid w:val="00F10014"/>
    <w:rsid w:val="00F139EA"/>
    <w:rsid w:val="00F22559"/>
    <w:rsid w:val="00F33D10"/>
    <w:rsid w:val="00F44CDB"/>
    <w:rsid w:val="00F50756"/>
    <w:rsid w:val="00F6227A"/>
    <w:rsid w:val="00F651AF"/>
    <w:rsid w:val="00F749A9"/>
    <w:rsid w:val="00F809E2"/>
    <w:rsid w:val="00F81E93"/>
    <w:rsid w:val="00F8345F"/>
    <w:rsid w:val="00F83EB7"/>
    <w:rsid w:val="00F8580E"/>
    <w:rsid w:val="00F8715B"/>
    <w:rsid w:val="00F87C38"/>
    <w:rsid w:val="00F922BE"/>
    <w:rsid w:val="00F95A83"/>
    <w:rsid w:val="00F95EC0"/>
    <w:rsid w:val="00FA1B3B"/>
    <w:rsid w:val="00FA4690"/>
    <w:rsid w:val="00FA6C0A"/>
    <w:rsid w:val="00FA7218"/>
    <w:rsid w:val="00FA774B"/>
    <w:rsid w:val="00FB0280"/>
    <w:rsid w:val="00FB115A"/>
    <w:rsid w:val="00FB1DCB"/>
    <w:rsid w:val="00FB73DE"/>
    <w:rsid w:val="00FC2E9D"/>
    <w:rsid w:val="00FC3318"/>
    <w:rsid w:val="00FC6653"/>
    <w:rsid w:val="00FD1B9F"/>
    <w:rsid w:val="00FD2058"/>
    <w:rsid w:val="00FD5270"/>
    <w:rsid w:val="00FD5AEB"/>
    <w:rsid w:val="00FD6418"/>
    <w:rsid w:val="00FF0866"/>
    <w:rsid w:val="00FF4C02"/>
    <w:rsid w:val="00FF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vertical-relative:line" strokecolor="green">
      <v:stroke color="green" weight="7pt" linestyle="thinThick"/>
      <v:textbox inset="5.85pt,.7pt,5.85pt,.7pt"/>
    </o:shapedefaults>
    <o:shapelayout v:ext="edit">
      <o:idmap v:ext="edit" data="1"/>
    </o:shapelayout>
  </w:shapeDefaults>
  <w:decimalSymbol w:val="."/>
  <w:listSeparator w:val=","/>
  <w14:docId w14:val="7F91DB7F"/>
  <w15:docId w15:val="{D9844790-7476-4FB1-B41D-98C50E26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E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link w:val="a5"/>
    <w:uiPriority w:val="99"/>
    <w:rsid w:val="000625DB"/>
    <w:pPr>
      <w:tabs>
        <w:tab w:val="center" w:pos="4252"/>
        <w:tab w:val="right" w:pos="8504"/>
      </w:tabs>
      <w:snapToGrid w:val="0"/>
    </w:pPr>
  </w:style>
  <w:style w:type="paragraph" w:styleId="a6">
    <w:name w:val="footer"/>
    <w:basedOn w:val="a"/>
    <w:link w:val="a7"/>
    <w:uiPriority w:val="99"/>
    <w:rsid w:val="000625DB"/>
    <w:pPr>
      <w:tabs>
        <w:tab w:val="center" w:pos="4252"/>
        <w:tab w:val="right" w:pos="8504"/>
      </w:tabs>
      <w:snapToGrid w:val="0"/>
    </w:pPr>
  </w:style>
  <w:style w:type="paragraph" w:styleId="a8">
    <w:name w:val="Balloon Text"/>
    <w:basedOn w:val="a"/>
    <w:semiHidden/>
    <w:rsid w:val="002D655F"/>
    <w:rPr>
      <w:rFonts w:ascii="Arial" w:eastAsia="ＭＳ ゴシック" w:hAnsi="Arial"/>
      <w:sz w:val="18"/>
      <w:szCs w:val="18"/>
    </w:rPr>
  </w:style>
  <w:style w:type="paragraph" w:styleId="a9">
    <w:name w:val="List Paragraph"/>
    <w:basedOn w:val="a"/>
    <w:uiPriority w:val="34"/>
    <w:qFormat/>
    <w:rsid w:val="00B25410"/>
    <w:pPr>
      <w:ind w:leftChars="400" w:left="840"/>
    </w:pPr>
  </w:style>
  <w:style w:type="character" w:customStyle="1" w:styleId="a7">
    <w:name w:val="フッター (文字)"/>
    <w:link w:val="a6"/>
    <w:uiPriority w:val="99"/>
    <w:rsid w:val="00857CEB"/>
    <w:rPr>
      <w:rFonts w:eastAsia="ＭＳ Ｐゴシック"/>
      <w:kern w:val="2"/>
      <w:sz w:val="40"/>
      <w:szCs w:val="24"/>
    </w:rPr>
  </w:style>
  <w:style w:type="table" w:styleId="aa">
    <w:name w:val="Table Grid"/>
    <w:basedOn w:val="a1"/>
    <w:rsid w:val="00C42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4C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0760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3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4320CA3EC8A5945B4165A7F61CE4AB4" ma:contentTypeVersion="0" ma:contentTypeDescription="" ma:contentTypeScope="" ma:versionID="9ebf72659105e38f357d1f492154f63e">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8ED9-E577-439C-99A2-5B3772853A3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Lib;"/>
    <ds:schemaRef ds:uri="http://www.w3.org/XML/1998/namespace"/>
  </ds:schemaRefs>
</ds:datastoreItem>
</file>

<file path=customXml/itemProps2.xml><?xml version="1.0" encoding="utf-8"?>
<ds:datastoreItem xmlns:ds="http://schemas.openxmlformats.org/officeDocument/2006/customXml" ds:itemID="{AFCBF39D-9167-447E-8EDA-BADEADEA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6BB54-2AF8-4103-9002-4A0325ACAA98}">
  <ds:schemaRefs>
    <ds:schemaRef ds:uri="http://schemas.microsoft.com/office/2006/metadata/longProperties"/>
  </ds:schemaRefs>
</ds:datastoreItem>
</file>

<file path=customXml/itemProps4.xml><?xml version="1.0" encoding="utf-8"?>
<ds:datastoreItem xmlns:ds="http://schemas.openxmlformats.org/officeDocument/2006/customXml" ds:itemID="{3E4578EB-1C43-41FA-BBF0-A503F992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DFED185C.dotm</Template>
  <TotalTime>32</TotalTime>
  <Pages>2</Pages>
  <Words>794</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飯塚直樹</cp:lastModifiedBy>
  <cp:revision>13</cp:revision>
  <cp:lastPrinted>2020-06-24T03:49:00Z</cp:lastPrinted>
  <dcterms:created xsi:type="dcterms:W3CDTF">2019-06-18T00:30:00Z</dcterms:created>
  <dcterms:modified xsi:type="dcterms:W3CDTF">2020-06-24T03:49:00Z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ervationPeriod">
    <vt:lpwstr/>
  </property>
  <property fmtid="{D5CDD505-2E9C-101B-9397-08002B2CF9AE}" pid="3" name="PreservationPeriodExpire">
    <vt:lpwstr/>
  </property>
  <property fmtid="{D5CDD505-2E9C-101B-9397-08002B2CF9AE}" pid="4" name="FixationStatus">
    <vt:lpwstr/>
  </property>
  <property fmtid="{D5CDD505-2E9C-101B-9397-08002B2CF9AE}" pid="5" name="CreatedDate">
    <vt:lpwstr/>
  </property>
</Properties>
</file>