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F8" w:rsidRPr="00A56025" w:rsidRDefault="000973F8" w:rsidP="000973F8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A56025">
        <w:rPr>
          <w:rFonts w:asciiTheme="minorEastAsia" w:hAnsiTheme="minorEastAsia" w:cs="ＭＳ 明朝" w:hint="eastAsia"/>
          <w:b/>
          <w:sz w:val="32"/>
          <w:szCs w:val="32"/>
        </w:rPr>
        <w:t>常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用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労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働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者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転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勤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  <w:r w:rsidRPr="00A56025">
        <w:rPr>
          <w:rFonts w:asciiTheme="minorEastAsia" w:hAnsiTheme="minorEastAsia" w:cs="ＭＳ 明朝" w:hint="eastAsia"/>
          <w:b/>
          <w:sz w:val="32"/>
          <w:szCs w:val="32"/>
        </w:rPr>
        <w:t>届</w:t>
      </w:r>
      <w:r w:rsidRPr="00A56025">
        <w:rPr>
          <w:rFonts w:asciiTheme="minorEastAsia" w:hAnsiTheme="minorEastAsia"/>
          <w:b/>
          <w:sz w:val="32"/>
          <w:szCs w:val="32"/>
        </w:rPr>
        <w:t xml:space="preserve"> </w:t>
      </w:r>
    </w:p>
    <w:p w:rsidR="000973F8" w:rsidRDefault="000973F8" w:rsidP="000973F8">
      <w:pPr>
        <w:rPr>
          <w:rFonts w:cs="Times New Roman"/>
        </w:rPr>
      </w:pPr>
    </w:p>
    <w:tbl>
      <w:tblPr>
        <w:tblW w:w="9432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4"/>
        <w:gridCol w:w="3402"/>
        <w:gridCol w:w="993"/>
        <w:gridCol w:w="3543"/>
      </w:tblGrid>
      <w:tr w:rsidR="000973F8" w:rsidRPr="00A111DB" w:rsidTr="008E623D">
        <w:trPr>
          <w:trHeight w:val="717"/>
        </w:trPr>
        <w:tc>
          <w:tcPr>
            <w:tcW w:w="1494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氏　　　名</w:t>
            </w:r>
          </w:p>
        </w:tc>
        <w:tc>
          <w:tcPr>
            <w:tcW w:w="3402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証番号</w:t>
            </w:r>
          </w:p>
        </w:tc>
        <w:tc>
          <w:tcPr>
            <w:tcW w:w="3543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Times New Roman" w:hint="eastAsia"/>
                <w:sz w:val="28"/>
                <w:szCs w:val="21"/>
              </w:rPr>
              <w:t>品</w:t>
            </w:r>
          </w:p>
        </w:tc>
      </w:tr>
      <w:tr w:rsidR="000973F8" w:rsidRPr="00A111DB" w:rsidTr="008E623D">
        <w:trPr>
          <w:trHeight w:val="518"/>
        </w:trPr>
        <w:tc>
          <w:tcPr>
            <w:tcW w:w="1494" w:type="dxa"/>
          </w:tcPr>
          <w:p w:rsidR="000973F8" w:rsidRPr="00A111DB" w:rsidRDefault="000973F8" w:rsidP="008E623D">
            <w:pPr>
              <w:jc w:val="distribute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転勤前の</w:t>
            </w:r>
          </w:p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pacing w:val="131"/>
                <w:szCs w:val="21"/>
              </w:rPr>
              <w:t>事業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所</w:t>
            </w:r>
          </w:p>
        </w:tc>
        <w:tc>
          <w:tcPr>
            <w:tcW w:w="4395" w:type="dxa"/>
            <w:gridSpan w:val="2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名称</w:t>
            </w:r>
          </w:p>
        </w:tc>
        <w:tc>
          <w:tcPr>
            <w:tcW w:w="3543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所在地</w:t>
            </w:r>
          </w:p>
        </w:tc>
      </w:tr>
      <w:tr w:rsidR="000973F8" w:rsidRPr="00A111DB" w:rsidTr="008E623D">
        <w:trPr>
          <w:trHeight w:val="541"/>
        </w:trPr>
        <w:tc>
          <w:tcPr>
            <w:tcW w:w="1494" w:type="dxa"/>
          </w:tcPr>
          <w:p w:rsidR="000973F8" w:rsidRPr="00A111DB" w:rsidRDefault="000973F8" w:rsidP="008E623D">
            <w:pPr>
              <w:jc w:val="distribute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転勤後の</w:t>
            </w:r>
          </w:p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pacing w:val="131"/>
                <w:szCs w:val="21"/>
              </w:rPr>
              <w:t>事業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所</w:t>
            </w:r>
          </w:p>
        </w:tc>
        <w:tc>
          <w:tcPr>
            <w:tcW w:w="4395" w:type="dxa"/>
            <w:gridSpan w:val="2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名称</w:t>
            </w:r>
          </w:p>
        </w:tc>
        <w:tc>
          <w:tcPr>
            <w:tcW w:w="3543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所在地</w:t>
            </w:r>
          </w:p>
        </w:tc>
      </w:tr>
      <w:tr w:rsidR="000973F8" w:rsidRPr="00A111DB" w:rsidTr="008E623D">
        <w:trPr>
          <w:trHeight w:val="521"/>
        </w:trPr>
        <w:tc>
          <w:tcPr>
            <w:tcW w:w="1494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主として従</w:t>
            </w:r>
            <w:r w:rsidRPr="00A111DB">
              <w:rPr>
                <w:rFonts w:ascii="游明朝 Demibold" w:eastAsia="游明朝 Demibold" w:hAnsi="游明朝 Demibold" w:cs="ＭＳ 明朝" w:hint="eastAsia"/>
                <w:spacing w:val="13"/>
                <w:szCs w:val="21"/>
              </w:rPr>
              <w:t>事する業</w:t>
            </w:r>
            <w:r w:rsidRPr="00A111DB">
              <w:rPr>
                <w:rFonts w:ascii="游明朝 Demibold" w:eastAsia="游明朝 Demibold" w:hAnsi="游明朝 Demibold" w:cs="ＭＳ 明朝" w:hint="eastAsia"/>
                <w:spacing w:val="1"/>
                <w:szCs w:val="21"/>
              </w:rPr>
              <w:t>務</w:t>
            </w:r>
          </w:p>
        </w:tc>
        <w:tc>
          <w:tcPr>
            <w:tcW w:w="7938" w:type="dxa"/>
            <w:gridSpan w:val="3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</w:tbl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>上記のとおり、常用労働者を転勤させましたので届けます。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</w:p>
    <w:p w:rsidR="000973F8" w:rsidRPr="00A111DB" w:rsidRDefault="000973F8" w:rsidP="000973F8">
      <w:pPr>
        <w:rPr>
          <w:rFonts w:ascii="游明朝 Demibold" w:eastAsia="游明朝 Demibold" w:hAnsi="游明朝 Demibold" w:cs="ＭＳ 明朝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令和　　年　　月　　日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　　　　住　所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事業主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　　　　氏　名　　　　　　　　　　　　　　　　　　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828B7" wp14:editId="09EEDA76">
                <wp:simplePos x="0" y="0"/>
                <wp:positionH relativeFrom="column">
                  <wp:posOffset>5143500</wp:posOffset>
                </wp:positionH>
                <wp:positionV relativeFrom="paragraph">
                  <wp:posOffset>198755</wp:posOffset>
                </wp:positionV>
                <wp:extent cx="114300" cy="457200"/>
                <wp:effectExtent l="5080" t="6985" r="13970" b="1206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EE06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05pt;margin-top:15.65pt;width:9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">
                <v:textbox inset="5.85pt,.7pt,5.85pt,.7pt"/>
              </v:shape>
            </w:pict>
          </mc:Fallback>
        </mc:AlternateContent>
      </w:r>
      <w:r w:rsidRPr="00A111DB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F9C96" wp14:editId="4266F76A">
                <wp:simplePos x="0" y="0"/>
                <wp:positionH relativeFrom="column">
                  <wp:posOffset>2171700</wp:posOffset>
                </wp:positionH>
                <wp:positionV relativeFrom="paragraph">
                  <wp:posOffset>198755</wp:posOffset>
                </wp:positionV>
                <wp:extent cx="127000" cy="457200"/>
                <wp:effectExtent l="5080" t="6985" r="10795" b="12065"/>
                <wp:wrapNone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457200"/>
                        </a:xfrm>
                        <a:prstGeom prst="leftBracket">
                          <a:avLst>
                            <a:gd name="adj" fmla="val 42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1AC1" id="AutoShape 3" o:spid="_x0000_s1026" type="#_x0000_t85" style="position:absolute;left:0;text-align:left;margin-left:171pt;margin-top:15.65pt;width:1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" adj="2520">
                <v:textbox inset="5.85pt,.7pt,5.85pt,.7pt"/>
              </v:shape>
            </w:pict>
          </mc:Fallback>
        </mc:AlternateConten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　　事業主が法人であるときは主たる事業所の所在地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 xml:space="preserve">　　　　　　　　　　　　　　　　　法人の名称及び代表者氏名を記入すること。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</w:p>
    <w:p w:rsidR="000973F8" w:rsidRPr="00A111DB" w:rsidRDefault="000973F8" w:rsidP="000973F8">
      <w:pPr>
        <w:ind w:firstLineChars="100" w:firstLine="210"/>
        <w:rPr>
          <w:rFonts w:ascii="游明朝 Demibold" w:eastAsia="游明朝 Demibold" w:hAnsi="游明朝 Demibold" w:cs="Times New Roman"/>
        </w:rPr>
      </w:pPr>
      <w:r w:rsidRPr="00A111DB">
        <w:rPr>
          <w:rFonts w:ascii="游明朝 Demibold" w:eastAsia="游明朝 Demibold" w:hAnsi="游明朝 Demibold" w:cs="ＭＳ 明朝" w:hint="eastAsia"/>
        </w:rPr>
        <w:t>品川公共職業安定所長　殿</w:t>
      </w:r>
    </w:p>
    <w:p w:rsidR="000973F8" w:rsidRPr="00A111DB" w:rsidRDefault="000973F8" w:rsidP="000973F8">
      <w:pPr>
        <w:rPr>
          <w:rFonts w:ascii="游明朝 Demibold" w:eastAsia="游明朝 Demibold" w:hAnsi="游明朝 Demibold" w:cs="Times New Roman"/>
        </w:rPr>
      </w:pPr>
    </w:p>
    <w:tbl>
      <w:tblPr>
        <w:tblW w:w="928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177"/>
        <w:gridCol w:w="900"/>
        <w:gridCol w:w="1080"/>
      </w:tblGrid>
      <w:tr w:rsidR="000973F8" w:rsidRPr="00A111DB" w:rsidTr="008E623D">
        <w:trPr>
          <w:trHeight w:val="843"/>
        </w:trPr>
        <w:tc>
          <w:tcPr>
            <w:tcW w:w="568" w:type="dxa"/>
            <w:vMerge w:val="restart"/>
            <w:textDirection w:val="tbRlV"/>
          </w:tcPr>
          <w:p w:rsidR="000973F8" w:rsidRPr="00A111DB" w:rsidRDefault="000973F8" w:rsidP="008E623D">
            <w:pPr>
              <w:ind w:leftChars="54" w:left="113" w:right="113" w:firstLineChars="100" w:firstLine="210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処理欄（この欄には記入しないで下さい。）</w:t>
            </w: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pacing w:val="26"/>
                <w:szCs w:val="21"/>
              </w:rPr>
              <w:t>受理年月</w:t>
            </w:r>
            <w:r w:rsidRPr="00A111DB">
              <w:rPr>
                <w:rFonts w:ascii="游明朝 Demibold" w:eastAsia="游明朝 Demibold" w:hAnsi="游明朝 Demibold" w:cs="ＭＳ 明朝" w:hint="eastAsia"/>
                <w:spacing w:val="1"/>
                <w:szCs w:val="21"/>
              </w:rPr>
              <w:t>日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受理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712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港湾労働者証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改訂（新番号　　　　）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719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通　　　　報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付　第　　　　号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702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雇用届の受理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受理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695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雇用届の改訂</w:t>
            </w:r>
          </w:p>
        </w:tc>
        <w:tc>
          <w:tcPr>
            <w:tcW w:w="5177" w:type="dxa"/>
            <w:vAlign w:val="center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令和　　年　　月　　日　　改訂</w:t>
            </w:r>
          </w:p>
        </w:tc>
        <w:tc>
          <w:tcPr>
            <w:tcW w:w="900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扱</w:t>
            </w:r>
            <w:r w:rsidRPr="00A111DB">
              <w:rPr>
                <w:rFonts w:ascii="游明朝 Demibold" w:eastAsia="游明朝 Demibold" w:hAnsi="游明朝 Demibold" w:cs="ＭＳ 明朝"/>
                <w:szCs w:val="21"/>
              </w:rPr>
              <w:t xml:space="preserve"> </w:t>
            </w: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者</w:t>
            </w: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0973F8" w:rsidRPr="00A111DB" w:rsidTr="008E623D">
        <w:trPr>
          <w:trHeight w:val="1072"/>
        </w:trPr>
        <w:tc>
          <w:tcPr>
            <w:tcW w:w="568" w:type="dxa"/>
            <w:vMerge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73F8" w:rsidRPr="00A111DB" w:rsidRDefault="000973F8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A111DB">
              <w:rPr>
                <w:rFonts w:ascii="游明朝 Demibold" w:eastAsia="游明朝 Demibold" w:hAnsi="游明朝 Demibold" w:cs="ＭＳ 明朝" w:hint="eastAsia"/>
                <w:szCs w:val="21"/>
              </w:rPr>
              <w:t>備　　　　考</w:t>
            </w:r>
          </w:p>
        </w:tc>
        <w:tc>
          <w:tcPr>
            <w:tcW w:w="5177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90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080" w:type="dxa"/>
          </w:tcPr>
          <w:p w:rsidR="000973F8" w:rsidRPr="00A111DB" w:rsidRDefault="000973F8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</w:tbl>
    <w:p w:rsidR="000973F8" w:rsidRDefault="000973F8" w:rsidP="000973F8">
      <w:pPr>
        <w:rPr>
          <w:b/>
          <w:szCs w:val="21"/>
        </w:rPr>
      </w:pPr>
    </w:p>
    <w:p w:rsidR="000973F8" w:rsidRDefault="00D07F9D" w:rsidP="000973F8">
      <w:pPr>
        <w:rPr>
          <w:b/>
          <w:szCs w:val="21"/>
        </w:rPr>
      </w:pPr>
      <w:r w:rsidRPr="00D07F9D">
        <w:rPr>
          <w:rFonts w:hint="eastAsia"/>
          <w:b/>
          <w:szCs w:val="21"/>
        </w:rPr>
        <w:t>注）港湾労働者証の交付を受けている労働者を、</w:t>
      </w:r>
      <w:bookmarkStart w:id="0" w:name="_GoBack"/>
      <w:r w:rsidRPr="00D07F9D">
        <w:rPr>
          <w:rFonts w:hint="eastAsia"/>
          <w:b/>
          <w:szCs w:val="21"/>
          <w:u w:val="single"/>
        </w:rPr>
        <w:t>港湾労働法が適用される港湾に異動させる際に提出</w:t>
      </w:r>
      <w:bookmarkEnd w:id="0"/>
    </w:p>
    <w:p w:rsidR="00517DD3" w:rsidRPr="001E02D5" w:rsidRDefault="00517DD3"/>
    <w:sectPr w:rsidR="00517DD3" w:rsidRPr="001E02D5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D5" w:rsidRDefault="001E02D5" w:rsidP="001E02D5">
      <w:r>
        <w:separator/>
      </w:r>
    </w:p>
  </w:endnote>
  <w:endnote w:type="continuationSeparator" w:id="0">
    <w:p w:rsidR="001E02D5" w:rsidRDefault="001E02D5" w:rsidP="001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D5" w:rsidRDefault="001E02D5" w:rsidP="001E02D5">
      <w:r>
        <w:separator/>
      </w:r>
    </w:p>
  </w:footnote>
  <w:footnote w:type="continuationSeparator" w:id="0">
    <w:p w:rsidR="001E02D5" w:rsidRDefault="001E02D5" w:rsidP="001E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0973F8"/>
    <w:rsid w:val="001E02D5"/>
    <w:rsid w:val="00517DD3"/>
    <w:rsid w:val="008D0210"/>
    <w:rsid w:val="00A267BC"/>
    <w:rsid w:val="00D07F9D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2D5"/>
  </w:style>
  <w:style w:type="paragraph" w:styleId="a5">
    <w:name w:val="footer"/>
    <w:basedOn w:val="a"/>
    <w:link w:val="a6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