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947" w:rsidRDefault="009D164C" w:rsidP="00447F1C">
      <w:pPr>
        <w:jc w:val="right"/>
        <w:rPr>
          <w:rFonts w:hint="eastAsia"/>
        </w:rPr>
      </w:pPr>
      <w:r>
        <w:rPr>
          <w:rFonts w:hint="eastAsia"/>
        </w:rPr>
        <w:t xml:space="preserve"> </w:t>
      </w:r>
    </w:p>
    <w:p w:rsidR="00DA7947" w:rsidRDefault="005E4E4A">
      <w:pPr>
        <w:pStyle w:val="001"/>
        <w:jc w:val="center"/>
        <w:rPr>
          <w:rFonts w:hint="eastAsia"/>
        </w:rPr>
      </w:pPr>
      <w:r>
        <w:rPr>
          <w:noProof/>
        </w:rPr>
        <mc:AlternateContent>
          <mc:Choice Requires="wps">
            <w:drawing>
              <wp:anchor distT="0" distB="0" distL="114300" distR="114300" simplePos="0" relativeHeight="251660800" behindDoc="1" locked="0" layoutInCell="1" allowOverlap="1">
                <wp:simplePos x="0" y="0"/>
                <wp:positionH relativeFrom="column">
                  <wp:posOffset>1270000</wp:posOffset>
                </wp:positionH>
                <wp:positionV relativeFrom="paragraph">
                  <wp:posOffset>64135</wp:posOffset>
                </wp:positionV>
                <wp:extent cx="3492500" cy="281940"/>
                <wp:effectExtent l="8890" t="8890" r="13335" b="13970"/>
                <wp:wrapNone/>
                <wp:docPr id="7"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0" cy="281940"/>
                        </a:xfrm>
                        <a:prstGeom prst="flowChartAlternateProcess">
                          <a:avLst/>
                        </a:prstGeom>
                        <a:solidFill>
                          <a:srgbClr val="FFFFFF"/>
                        </a:solidFill>
                        <a:ln w="9525">
                          <a:solidFill>
                            <a:srgbClr val="000000"/>
                          </a:solidFill>
                          <a:miter lim="800000"/>
                          <a:headEnd/>
                          <a:tailEnd/>
                        </a:ln>
                      </wps:spPr>
                      <wps:bodyPr rot="0" vert="horz" wrap="square" lIns="25400" tIns="19050" rIns="25400" bIns="1905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DAC36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09" o:spid="_x0000_s1026" type="#_x0000_t176" style="position:absolute;left:0;text-align:left;margin-left:100pt;margin-top:5.05pt;width:275pt;height:22.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">
                <v:textbox inset="2pt,1.5pt,2pt,1.5pt"/>
              </v:shape>
            </w:pict>
          </mc:Fallback>
        </mc:AlternateContent>
      </w:r>
      <w:r w:rsidR="00DA7947">
        <w:rPr>
          <w:rFonts w:hint="eastAsia"/>
        </w:rPr>
        <w:t>直行・直帰求人の雇用関係チェックシート</w:t>
      </w:r>
    </w:p>
    <w:p w:rsidR="00DA7947" w:rsidRPr="00451C7E" w:rsidRDefault="00DA7947">
      <w:pPr>
        <w:rPr>
          <w:rFonts w:hint="eastAsia"/>
          <w:dstrike/>
        </w:rPr>
      </w:pPr>
    </w:p>
    <w:p w:rsidR="00DA7947" w:rsidRPr="002F5E16" w:rsidRDefault="00DA7947">
      <w:pPr>
        <w:rPr>
          <w:rFonts w:hint="eastAsia"/>
          <w:dstrike/>
        </w:rPr>
      </w:pPr>
    </w:p>
    <w:p w:rsidR="00451C7E" w:rsidRDefault="00451C7E" w:rsidP="00451C7E">
      <w:pPr>
        <w:pStyle w:val="a3"/>
        <w:tabs>
          <w:tab w:val="left" w:pos="840"/>
        </w:tabs>
        <w:snapToGrid/>
        <w:rPr>
          <w:rFonts w:ascii="ＭＳ ゴシック" w:eastAsia="ＭＳ ゴシック" w:hint="eastAsia"/>
        </w:rPr>
      </w:pPr>
      <w:r>
        <w:rPr>
          <w:rFonts w:ascii="ＭＳ ゴシック" w:eastAsia="ＭＳ ゴシック" w:hint="eastAsia"/>
        </w:rPr>
        <w:t>１．請負・委託契約の不存在</w:t>
      </w:r>
    </w:p>
    <w:p w:rsidR="00451C7E" w:rsidRPr="003D5FA3" w:rsidRDefault="00451C7E" w:rsidP="00451C7E">
      <w:pPr>
        <w:ind w:left="600" w:hanging="400"/>
        <w:rPr>
          <w:rFonts w:hAnsi="ＭＳ 明朝" w:hint="eastAsia"/>
        </w:rPr>
      </w:pPr>
      <w:r w:rsidRPr="003D5FA3">
        <w:rPr>
          <w:rFonts w:hAnsi="ＭＳ 明朝" w:hint="eastAsia"/>
        </w:rPr>
        <w:t>Ｑ：業務に関連する機械・器具・原材料等の購入、賃借、保守整備、損傷、通信費用等について本人の金銭的負担がありますか？</w:t>
      </w:r>
      <w:bookmarkStart w:id="0" w:name="_GoBack"/>
      <w:bookmarkEnd w:id="0"/>
    </w:p>
    <w:p w:rsidR="00451C7E" w:rsidRPr="003D5FA3" w:rsidRDefault="00451C7E" w:rsidP="00451C7E">
      <w:pPr>
        <w:ind w:left="600"/>
        <w:rPr>
          <w:rFonts w:hAnsi="ＭＳ 明朝"/>
        </w:rPr>
      </w:pPr>
      <w:r w:rsidRPr="003D5FA3">
        <w:rPr>
          <w:rFonts w:hAnsi="ＭＳ 明朝" w:hint="eastAsia"/>
        </w:rPr>
        <w:t xml:space="preserve">(業務専用車の貸与及びガソリン、整備代金、その他消耗品･連絡用通信機器の貸与及び使用にかかる費用の負担等) 　　　　　　　　　　　　　　　　　　　　　　　　　　　　　　　　</w:t>
      </w:r>
      <w:r w:rsidRPr="000F7784">
        <w:rPr>
          <w:rFonts w:ascii="ＭＳ ゴシック" w:eastAsia="ＭＳ ゴシック" w:hAnsi="ＭＳ ゴシック" w:hint="eastAsia"/>
        </w:rPr>
        <w:t>はい・いいえ</w:t>
      </w:r>
    </w:p>
    <w:p w:rsidR="00451C7E" w:rsidRPr="003D5FA3" w:rsidRDefault="00451C7E" w:rsidP="00451C7E">
      <w:pPr>
        <w:ind w:left="600"/>
        <w:rPr>
          <w:rFonts w:hAnsi="ＭＳ 明朝" w:hint="eastAsia"/>
        </w:rPr>
      </w:pPr>
    </w:p>
    <w:p w:rsidR="00451C7E" w:rsidRPr="003D5FA3" w:rsidRDefault="00451C7E" w:rsidP="00451C7E">
      <w:pPr>
        <w:ind w:left="600"/>
        <w:rPr>
          <w:rFonts w:hAnsi="ＭＳ 明朝"/>
        </w:rPr>
      </w:pPr>
      <w:r w:rsidRPr="003D5FA3">
        <w:rPr>
          <w:rFonts w:hAnsi="ＭＳ 明朝" w:hint="eastAsia"/>
        </w:rPr>
        <w:t xml:space="preserve">又、事業主負担であることが雇用契約書または就業規則に明示されていますか？　　　</w:t>
      </w:r>
      <w:r w:rsidRPr="000F7784">
        <w:rPr>
          <w:rFonts w:ascii="ＭＳ ゴシック" w:eastAsia="ＭＳ ゴシック" w:hAnsi="ＭＳ ゴシック" w:hint="eastAsia"/>
        </w:rPr>
        <w:t>はい・いいえ</w:t>
      </w:r>
    </w:p>
    <w:p w:rsidR="00451C7E" w:rsidRPr="003D5FA3" w:rsidRDefault="00451C7E" w:rsidP="00451C7E">
      <w:pPr>
        <w:ind w:left="600"/>
        <w:rPr>
          <w:rFonts w:hAnsi="ＭＳ 明朝" w:hint="eastAsia"/>
        </w:rPr>
      </w:pPr>
    </w:p>
    <w:p w:rsidR="00451C7E" w:rsidRPr="003D5FA3" w:rsidRDefault="00451C7E" w:rsidP="00451C7E">
      <w:pPr>
        <w:ind w:left="600" w:hanging="400"/>
        <w:rPr>
          <w:rFonts w:hAnsi="ＭＳ 明朝" w:hint="eastAsia"/>
        </w:rPr>
      </w:pPr>
      <w:r w:rsidRPr="003D5FA3">
        <w:rPr>
          <w:rFonts w:hAnsi="ＭＳ 明朝" w:hint="eastAsia"/>
        </w:rPr>
        <w:t>Ｑ：他の事業主の業務への従事禁止について雇用契約書又は就業規則に明示されていますか？</w:t>
      </w:r>
    </w:p>
    <w:p w:rsidR="00DA7947" w:rsidRPr="000F7784" w:rsidRDefault="00451C7E" w:rsidP="00451C7E">
      <w:pPr>
        <w:jc w:val="right"/>
        <w:rPr>
          <w:rFonts w:ascii="ＭＳ ゴシック" w:eastAsia="ＭＳ ゴシック" w:hAnsi="ＭＳ ゴシック" w:hint="eastAsia"/>
        </w:rPr>
      </w:pPr>
      <w:r w:rsidRPr="003D5FA3">
        <w:rPr>
          <w:rFonts w:hAnsi="ＭＳ 明朝" w:hint="eastAsia"/>
        </w:rPr>
        <w:t xml:space="preserve">　</w:t>
      </w:r>
      <w:r w:rsidRPr="000F7784">
        <w:rPr>
          <w:rFonts w:ascii="ＭＳ ゴシック" w:eastAsia="ＭＳ ゴシック" w:hAnsi="ＭＳ ゴシック" w:hint="eastAsia"/>
        </w:rPr>
        <w:t>はい・いいえ</w:t>
      </w:r>
      <w:r w:rsidR="00DA7947" w:rsidRPr="000F7784">
        <w:rPr>
          <w:rFonts w:ascii="ＭＳ ゴシック" w:eastAsia="ＭＳ ゴシック" w:hAnsi="ＭＳ ゴシック" w:hint="eastAsia"/>
        </w:rPr>
        <w:br/>
      </w:r>
    </w:p>
    <w:p w:rsidR="00DA7947" w:rsidRDefault="00DA7947">
      <w:pPr>
        <w:pStyle w:val="a3"/>
        <w:tabs>
          <w:tab w:val="left" w:pos="840"/>
        </w:tabs>
        <w:snapToGrid/>
        <w:rPr>
          <w:rFonts w:ascii="ＭＳ ゴシック" w:eastAsia="ＭＳ ゴシック" w:hint="eastAsia"/>
        </w:rPr>
      </w:pPr>
      <w:r>
        <w:rPr>
          <w:rFonts w:ascii="ＭＳ ゴシック" w:eastAsia="ＭＳ ゴシック" w:hint="eastAsia"/>
        </w:rPr>
        <w:t>２．指揮監督の明確性</w:t>
      </w:r>
    </w:p>
    <w:p w:rsidR="00DA7947" w:rsidRDefault="00DA7947">
      <w:pPr>
        <w:ind w:left="600" w:hanging="400"/>
        <w:rPr>
          <w:rFonts w:hint="eastAsia"/>
        </w:rPr>
      </w:pPr>
      <w:r>
        <w:rPr>
          <w:rFonts w:hint="eastAsia"/>
        </w:rPr>
        <w:t xml:space="preserve">Ｑ：訪問先や巡回先の決定に所属上司の指示が必ずありますか？　　　　　　　　　　　　</w:t>
      </w:r>
      <w:r w:rsidRPr="000F7784">
        <w:rPr>
          <w:rFonts w:ascii="ＭＳ ゴシック" w:eastAsia="ＭＳ ゴシック" w:hAnsi="ＭＳ ゴシック" w:hint="eastAsia"/>
        </w:rPr>
        <w:t>はい・いいえ</w:t>
      </w:r>
    </w:p>
    <w:p w:rsidR="00DA7947" w:rsidRDefault="005E4E4A">
      <w:pPr>
        <w:ind w:left="800"/>
        <w:rPr>
          <w:rFonts w:hint="eastAsia"/>
        </w:rPr>
      </w:pPr>
      <w:r>
        <w:rPr>
          <w:noProof/>
        </w:rPr>
        <mc:AlternateContent>
          <mc:Choice Requires="wps">
            <w:drawing>
              <wp:anchor distT="0" distB="0" distL="114300" distR="114300" simplePos="0" relativeHeight="251655680" behindDoc="0" locked="0" layoutInCell="1" allowOverlap="1">
                <wp:simplePos x="0" y="0"/>
                <wp:positionH relativeFrom="column">
                  <wp:posOffset>5876925</wp:posOffset>
                </wp:positionH>
                <wp:positionV relativeFrom="paragraph">
                  <wp:posOffset>16510</wp:posOffset>
                </wp:positionV>
                <wp:extent cx="63500" cy="563880"/>
                <wp:effectExtent l="5715" t="13335" r="6985" b="13335"/>
                <wp:wrapNone/>
                <wp:docPr id="6"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3500" cy="563880"/>
                        </a:xfrm>
                        <a:prstGeom prst="leftBracket">
                          <a:avLst>
                            <a:gd name="adj" fmla="val 74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25400" tIns="19050" rIns="25400" bIns="1905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75A8D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4" o:spid="_x0000_s1026" type="#_x0000_t85" style="position:absolute;left:0;text-align:left;margin-left:462.75pt;margin-top:1.3pt;width:5pt;height:44.4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">
                <v:textbox inset="2pt,1.5pt,2pt,1.5pt"/>
              </v:shap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447675</wp:posOffset>
                </wp:positionH>
                <wp:positionV relativeFrom="paragraph">
                  <wp:posOffset>17780</wp:posOffset>
                </wp:positionV>
                <wp:extent cx="63500" cy="563880"/>
                <wp:effectExtent l="5715" t="5080" r="6985" b="12065"/>
                <wp:wrapNone/>
                <wp:docPr id="5"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563880"/>
                        </a:xfrm>
                        <a:prstGeom prst="leftBracket">
                          <a:avLst>
                            <a:gd name="adj" fmla="val 74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25400" tIns="19050" rIns="25400" bIns="1905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46752" id="AutoShape 103" o:spid="_x0000_s1026" type="#_x0000_t85" style="position:absolute;left:0;text-align:left;margin-left:35.25pt;margin-top:1.4pt;width:5pt;height:4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">
                <v:textbox inset="2pt,1.5pt,2pt,1.5pt"/>
              </v:shape>
            </w:pict>
          </mc:Fallback>
        </mc:AlternateContent>
      </w:r>
      <w:r w:rsidR="00DA7947">
        <w:rPr>
          <w:rFonts w:hint="eastAsia"/>
        </w:rPr>
        <w:t>具体的指示方法：</w:t>
      </w:r>
    </w:p>
    <w:p w:rsidR="00DA7947" w:rsidRDefault="00DA7947">
      <w:pPr>
        <w:ind w:left="800"/>
        <w:rPr>
          <w:rFonts w:hint="eastAsia"/>
        </w:rPr>
      </w:pPr>
    </w:p>
    <w:p w:rsidR="00DA7947" w:rsidRDefault="00DA7947">
      <w:pPr>
        <w:rPr>
          <w:rFonts w:hint="eastAsia"/>
        </w:rPr>
      </w:pPr>
    </w:p>
    <w:p w:rsidR="00DA7947" w:rsidRDefault="00DA7947">
      <w:pPr>
        <w:rPr>
          <w:rFonts w:hint="eastAsia"/>
        </w:rPr>
      </w:pPr>
    </w:p>
    <w:p w:rsidR="00DA7947" w:rsidRDefault="00DA7947">
      <w:pPr>
        <w:pStyle w:val="a3"/>
        <w:tabs>
          <w:tab w:val="left" w:pos="840"/>
        </w:tabs>
        <w:snapToGrid/>
        <w:rPr>
          <w:rFonts w:ascii="ＭＳ ゴシック" w:eastAsia="ＭＳ ゴシック" w:hint="eastAsia"/>
        </w:rPr>
      </w:pPr>
      <w:r>
        <w:rPr>
          <w:rFonts w:ascii="ＭＳ ゴシック" w:eastAsia="ＭＳ ゴシック" w:hint="eastAsia"/>
        </w:rPr>
        <w:t>３．事業所勤務労働者との同一性</w:t>
      </w:r>
    </w:p>
    <w:p w:rsidR="00DA7947" w:rsidRDefault="00DA7947">
      <w:pPr>
        <w:ind w:left="600" w:hanging="400"/>
        <w:rPr>
          <w:rFonts w:hint="eastAsia"/>
        </w:rPr>
      </w:pPr>
      <w:r>
        <w:rPr>
          <w:rFonts w:hint="eastAsia"/>
        </w:rPr>
        <w:t>Ｑ：就業規則・社員教育・福利厚生の取扱は出勤義務社員と同じですか？</w:t>
      </w:r>
    </w:p>
    <w:p w:rsidR="00DA7947" w:rsidRDefault="00DA7947">
      <w:pPr>
        <w:ind w:left="600"/>
        <w:rPr>
          <w:rFonts w:hint="eastAsia"/>
        </w:rPr>
      </w:pPr>
      <w:r>
        <w:rPr>
          <w:rFonts w:hint="eastAsia"/>
        </w:rPr>
        <w:t xml:space="preserve">(労働契約条件や就業規則が同じであるか)　　　　　　　　　　　　　　　　　　　　</w:t>
      </w:r>
      <w:r w:rsidRPr="000F7784">
        <w:rPr>
          <w:rFonts w:ascii="ＭＳ ゴシック" w:eastAsia="ＭＳ ゴシック" w:hAnsi="ＭＳ ゴシック" w:hint="eastAsia"/>
        </w:rPr>
        <w:t>はい・いいえ</w:t>
      </w:r>
    </w:p>
    <w:p w:rsidR="00DA7947" w:rsidRDefault="00DA7947">
      <w:pPr>
        <w:rPr>
          <w:rFonts w:ascii="ＭＳ ゴシック" w:eastAsia="ＭＳ ゴシック" w:hint="eastAsia"/>
        </w:rPr>
      </w:pPr>
    </w:p>
    <w:p w:rsidR="00DA7947" w:rsidRDefault="00DA7947">
      <w:pPr>
        <w:pStyle w:val="a3"/>
        <w:tabs>
          <w:tab w:val="left" w:pos="840"/>
        </w:tabs>
        <w:snapToGrid/>
        <w:rPr>
          <w:rFonts w:ascii="ＭＳ ゴシック" w:eastAsia="ＭＳ ゴシック" w:hint="eastAsia"/>
        </w:rPr>
      </w:pPr>
      <w:r>
        <w:rPr>
          <w:rFonts w:ascii="ＭＳ ゴシック" w:eastAsia="ＭＳ ゴシック" w:hint="eastAsia"/>
        </w:rPr>
        <w:t>４．拘束時間の明確性</w:t>
      </w:r>
    </w:p>
    <w:p w:rsidR="00DA7947" w:rsidRDefault="00DA7947">
      <w:pPr>
        <w:ind w:left="600" w:hanging="400"/>
        <w:rPr>
          <w:rFonts w:hint="eastAsia"/>
        </w:rPr>
      </w:pPr>
      <w:r>
        <w:rPr>
          <w:rFonts w:hint="eastAsia"/>
        </w:rPr>
        <w:t>Ｑ：所定労働日・休日が就業規則、勤務計画表等により特定されていますか？</w:t>
      </w:r>
    </w:p>
    <w:p w:rsidR="00DA7947" w:rsidRDefault="00DA7947">
      <w:pPr>
        <w:ind w:left="600"/>
        <w:rPr>
          <w:rFonts w:hint="eastAsia"/>
        </w:rPr>
      </w:pPr>
      <w:r>
        <w:rPr>
          <w:rFonts w:hint="eastAsia"/>
        </w:rPr>
        <w:t xml:space="preserve">又、労働日の始業・終業・休憩時間等が就業規則に明示されていますか？　　　　　　</w:t>
      </w:r>
      <w:r w:rsidRPr="000F7784">
        <w:rPr>
          <w:rFonts w:ascii="ＭＳ ゴシック" w:eastAsia="ＭＳ ゴシック" w:hAnsi="ＭＳ ゴシック" w:hint="eastAsia"/>
        </w:rPr>
        <w:t>はい・いいえ</w:t>
      </w:r>
    </w:p>
    <w:p w:rsidR="00DA7947" w:rsidRDefault="00DA7947">
      <w:pPr>
        <w:rPr>
          <w:rFonts w:ascii="ＭＳ ゴシック" w:eastAsia="ＭＳ ゴシック" w:hint="eastAsia"/>
        </w:rPr>
      </w:pPr>
    </w:p>
    <w:p w:rsidR="00DA7947" w:rsidRDefault="00DA7947">
      <w:pPr>
        <w:pStyle w:val="a3"/>
        <w:tabs>
          <w:tab w:val="left" w:pos="840"/>
        </w:tabs>
        <w:snapToGrid/>
        <w:rPr>
          <w:rFonts w:ascii="ＭＳ ゴシック" w:eastAsia="ＭＳ ゴシック" w:hint="eastAsia"/>
        </w:rPr>
      </w:pPr>
      <w:r>
        <w:rPr>
          <w:rFonts w:ascii="ＭＳ ゴシック" w:eastAsia="ＭＳ ゴシック" w:hint="eastAsia"/>
        </w:rPr>
        <w:t>５．勤務管理の明確性</w:t>
      </w:r>
    </w:p>
    <w:p w:rsidR="00DA7947" w:rsidRPr="003D5FA3" w:rsidRDefault="00DA7947">
      <w:pPr>
        <w:ind w:left="600" w:hanging="400"/>
        <w:rPr>
          <w:rFonts w:hAnsi="ＭＳ 明朝" w:hint="eastAsia"/>
        </w:rPr>
      </w:pPr>
      <w:r>
        <w:rPr>
          <w:rFonts w:hint="eastAsia"/>
        </w:rPr>
        <w:t>Ｑ：</w:t>
      </w:r>
      <w:r w:rsidRPr="003D5FA3">
        <w:rPr>
          <w:rFonts w:hAnsi="ＭＳ 明朝" w:hint="eastAsia"/>
        </w:rPr>
        <w:t>各日の始業・終業時刻・勤務実績が事業主により把握され、事後的に確認可能ですか？</w:t>
      </w:r>
    </w:p>
    <w:p w:rsidR="00DA7947" w:rsidRPr="000F7784" w:rsidRDefault="00DA7947">
      <w:pPr>
        <w:jc w:val="right"/>
        <w:rPr>
          <w:rFonts w:ascii="ＭＳ ゴシック" w:eastAsia="ＭＳ ゴシック" w:hAnsi="ＭＳ ゴシック" w:hint="eastAsia"/>
        </w:rPr>
      </w:pPr>
      <w:r w:rsidRPr="000F7784">
        <w:rPr>
          <w:rFonts w:ascii="ＭＳ ゴシック" w:eastAsia="ＭＳ ゴシック" w:hAnsi="ＭＳ ゴシック" w:hint="eastAsia"/>
        </w:rPr>
        <w:t>はい・いいえ</w:t>
      </w:r>
    </w:p>
    <w:p w:rsidR="00DA7947" w:rsidRPr="003D5FA3" w:rsidRDefault="005E4E4A">
      <w:pPr>
        <w:ind w:left="800"/>
        <w:rPr>
          <w:rFonts w:hAnsi="ＭＳ 明朝" w:hint="eastAsia"/>
          <w:noProof/>
        </w:rPr>
      </w:pPr>
      <w:r w:rsidRPr="003D5FA3">
        <w:rPr>
          <w:rFonts w:hAnsi="ＭＳ 明朝"/>
          <w:noProof/>
        </w:rPr>
        <mc:AlternateContent>
          <mc:Choice Requires="wps">
            <w:drawing>
              <wp:anchor distT="0" distB="0" distL="114300" distR="114300" simplePos="0" relativeHeight="251656704" behindDoc="0" locked="0" layoutInCell="1" allowOverlap="1">
                <wp:simplePos x="0" y="0"/>
                <wp:positionH relativeFrom="column">
                  <wp:posOffset>454025</wp:posOffset>
                </wp:positionH>
                <wp:positionV relativeFrom="paragraph">
                  <wp:posOffset>17780</wp:posOffset>
                </wp:positionV>
                <wp:extent cx="63500" cy="563880"/>
                <wp:effectExtent l="12065" t="5080" r="10160" b="12065"/>
                <wp:wrapNone/>
                <wp:docPr id="4"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563880"/>
                        </a:xfrm>
                        <a:prstGeom prst="leftBracket">
                          <a:avLst>
                            <a:gd name="adj" fmla="val 74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25400" tIns="19050" rIns="25400" bIns="1905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96086" id="AutoShape 105" o:spid="_x0000_s1026" type="#_x0000_t85" style="position:absolute;left:0;text-align:left;margin-left:35.75pt;margin-top:1.4pt;width:5pt;height:4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">
                <v:textbox inset="2pt,1.5pt,2pt,1.5pt"/>
              </v:shape>
            </w:pict>
          </mc:Fallback>
        </mc:AlternateContent>
      </w:r>
      <w:r w:rsidRPr="003D5FA3">
        <w:rPr>
          <w:rFonts w:hAnsi="ＭＳ 明朝"/>
          <w:noProof/>
        </w:rPr>
        <mc:AlternateContent>
          <mc:Choice Requires="wps">
            <w:drawing>
              <wp:anchor distT="0" distB="0" distL="114300" distR="114300" simplePos="0" relativeHeight="251657728" behindDoc="0" locked="0" layoutInCell="1" allowOverlap="1">
                <wp:simplePos x="0" y="0"/>
                <wp:positionH relativeFrom="column">
                  <wp:posOffset>5870575</wp:posOffset>
                </wp:positionH>
                <wp:positionV relativeFrom="paragraph">
                  <wp:posOffset>8255</wp:posOffset>
                </wp:positionV>
                <wp:extent cx="63500" cy="563880"/>
                <wp:effectExtent l="8890" t="5080" r="13335" b="12065"/>
                <wp:wrapNone/>
                <wp:docPr id="3"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3500" cy="563880"/>
                        </a:xfrm>
                        <a:prstGeom prst="leftBracket">
                          <a:avLst>
                            <a:gd name="adj" fmla="val 74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25400" tIns="19050" rIns="25400" bIns="1905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EA1DC" id="AutoShape 106" o:spid="_x0000_s1026" type="#_x0000_t85" style="position:absolute;left:0;text-align:left;margin-left:462.25pt;margin-top:.65pt;width:5pt;height:44.4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">
                <v:textbox inset="2pt,1.5pt,2pt,1.5pt"/>
              </v:shape>
            </w:pict>
          </mc:Fallback>
        </mc:AlternateContent>
      </w:r>
      <w:r w:rsidR="00DA7947" w:rsidRPr="003D5FA3">
        <w:rPr>
          <w:rFonts w:hAnsi="ＭＳ 明朝" w:hint="eastAsia"/>
          <w:noProof/>
        </w:rPr>
        <w:t>具体的な確認方法：</w:t>
      </w:r>
    </w:p>
    <w:p w:rsidR="00DA7947" w:rsidRPr="003D5FA3" w:rsidRDefault="00DA7947">
      <w:pPr>
        <w:rPr>
          <w:rFonts w:hAnsi="ＭＳ 明朝" w:hint="eastAsia"/>
        </w:rPr>
      </w:pPr>
    </w:p>
    <w:p w:rsidR="00DA7947" w:rsidRDefault="00DA7947">
      <w:pPr>
        <w:rPr>
          <w:rFonts w:ascii="ＭＳ ゴシック" w:eastAsia="ＭＳ ゴシック" w:hint="eastAsia"/>
        </w:rPr>
      </w:pPr>
    </w:p>
    <w:p w:rsidR="00DA7947" w:rsidRDefault="00DA7947">
      <w:pPr>
        <w:rPr>
          <w:rFonts w:ascii="ＭＳ ゴシック" w:eastAsia="ＭＳ ゴシック" w:hint="eastAsia"/>
        </w:rPr>
      </w:pPr>
    </w:p>
    <w:p w:rsidR="00DA7947" w:rsidRDefault="00DA7947">
      <w:pPr>
        <w:pStyle w:val="a3"/>
        <w:tabs>
          <w:tab w:val="left" w:pos="840"/>
        </w:tabs>
        <w:snapToGrid/>
        <w:rPr>
          <w:rFonts w:ascii="ＭＳ ゴシック" w:eastAsia="ＭＳ ゴシック" w:hint="eastAsia"/>
        </w:rPr>
      </w:pPr>
      <w:r>
        <w:rPr>
          <w:rFonts w:ascii="ＭＳ ゴシック" w:eastAsia="ＭＳ ゴシック" w:hint="eastAsia"/>
        </w:rPr>
        <w:t>６．報酬にかかる労働対償の明確性</w:t>
      </w:r>
    </w:p>
    <w:p w:rsidR="00DA7947" w:rsidRPr="003D5FA3" w:rsidRDefault="00DA7947">
      <w:pPr>
        <w:ind w:left="600" w:hanging="400"/>
        <w:rPr>
          <w:rFonts w:hAnsi="ＭＳ 明朝" w:hint="eastAsia"/>
        </w:rPr>
      </w:pPr>
      <w:r w:rsidRPr="003D5FA3">
        <w:rPr>
          <w:rFonts w:hAnsi="ＭＳ 明朝" w:hint="eastAsia"/>
        </w:rPr>
        <w:t>Ｑ：報酬が月給・日給・時間給等勤務した期間又は時間を基礎に算定されていますか？</w:t>
      </w:r>
    </w:p>
    <w:p w:rsidR="00DA7947" w:rsidRPr="000F7784" w:rsidRDefault="00DA7947">
      <w:pPr>
        <w:jc w:val="right"/>
        <w:rPr>
          <w:rFonts w:ascii="ＭＳ ゴシック" w:eastAsia="ＭＳ ゴシック" w:hAnsi="ＭＳ ゴシック" w:hint="eastAsia"/>
        </w:rPr>
      </w:pPr>
      <w:r w:rsidRPr="000F7784">
        <w:rPr>
          <w:rFonts w:ascii="ＭＳ ゴシック" w:eastAsia="ＭＳ ゴシック" w:hAnsi="ＭＳ ゴシック" w:hint="eastAsia"/>
        </w:rPr>
        <w:t>はい・いいえ</w:t>
      </w:r>
    </w:p>
    <w:p w:rsidR="00DA7947" w:rsidRPr="003D5FA3" w:rsidRDefault="005E4E4A">
      <w:pPr>
        <w:ind w:left="800"/>
        <w:rPr>
          <w:rFonts w:hAnsi="ＭＳ 明朝" w:hint="eastAsia"/>
        </w:rPr>
      </w:pPr>
      <w:r w:rsidRPr="003D5FA3">
        <w:rPr>
          <w:rFonts w:hAnsi="ＭＳ 明朝"/>
          <w:noProof/>
        </w:rPr>
        <mc:AlternateContent>
          <mc:Choice Requires="wps">
            <w:drawing>
              <wp:anchor distT="0" distB="0" distL="114300" distR="114300" simplePos="0" relativeHeight="251659776" behindDoc="0" locked="0" layoutInCell="1" allowOverlap="1">
                <wp:simplePos x="0" y="0"/>
                <wp:positionH relativeFrom="column">
                  <wp:posOffset>5886450</wp:posOffset>
                </wp:positionH>
                <wp:positionV relativeFrom="paragraph">
                  <wp:posOffset>8255</wp:posOffset>
                </wp:positionV>
                <wp:extent cx="63500" cy="563880"/>
                <wp:effectExtent l="5715" t="6350" r="6985" b="10795"/>
                <wp:wrapNone/>
                <wp:docPr id="2"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3500" cy="563880"/>
                        </a:xfrm>
                        <a:prstGeom prst="leftBracket">
                          <a:avLst>
                            <a:gd name="adj" fmla="val 74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25400" tIns="19050" rIns="25400" bIns="1905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1541E" id="AutoShape 108" o:spid="_x0000_s1026" type="#_x0000_t85" style="position:absolute;left:0;text-align:left;margin-left:463.5pt;margin-top:.65pt;width:5pt;height:44.4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">
                <v:textbox inset="2pt,1.5pt,2pt,1.5pt"/>
              </v:shape>
            </w:pict>
          </mc:Fallback>
        </mc:AlternateContent>
      </w:r>
      <w:r w:rsidRPr="003D5FA3">
        <w:rPr>
          <w:rFonts w:hAnsi="ＭＳ 明朝"/>
          <w:noProof/>
        </w:rPr>
        <mc:AlternateContent>
          <mc:Choice Requires="wps">
            <w:drawing>
              <wp:anchor distT="0" distB="0" distL="114300" distR="114300" simplePos="0" relativeHeight="251658752" behindDoc="0" locked="0" layoutInCell="1" allowOverlap="1">
                <wp:simplePos x="0" y="0"/>
                <wp:positionH relativeFrom="column">
                  <wp:posOffset>444500</wp:posOffset>
                </wp:positionH>
                <wp:positionV relativeFrom="paragraph">
                  <wp:posOffset>16510</wp:posOffset>
                </wp:positionV>
                <wp:extent cx="63500" cy="563880"/>
                <wp:effectExtent l="12065" t="5080" r="10160" b="12065"/>
                <wp:wrapNone/>
                <wp:docPr id="1"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563880"/>
                        </a:xfrm>
                        <a:prstGeom prst="leftBracket">
                          <a:avLst>
                            <a:gd name="adj" fmla="val 74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25400" tIns="19050" rIns="25400" bIns="1905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8A3D5" id="AutoShape 107" o:spid="_x0000_s1026" type="#_x0000_t85" style="position:absolute;left:0;text-align:left;margin-left:35pt;margin-top:1.3pt;width:5pt;height:4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">
                <v:textbox inset="2pt,1.5pt,2pt,1.5pt"/>
              </v:shape>
            </w:pict>
          </mc:Fallback>
        </mc:AlternateContent>
      </w:r>
      <w:r w:rsidR="00DA7947" w:rsidRPr="003D5FA3">
        <w:rPr>
          <w:rFonts w:hAnsi="ＭＳ 明朝" w:hint="eastAsia"/>
        </w:rPr>
        <w:t>時間外労働の算定(割増賃金)や確認方法：</w:t>
      </w:r>
    </w:p>
    <w:p w:rsidR="00DA7947" w:rsidRPr="003D5FA3" w:rsidRDefault="00DA7947">
      <w:pPr>
        <w:spacing w:line="200" w:lineRule="exact"/>
        <w:rPr>
          <w:rFonts w:hAnsi="ＭＳ 明朝" w:hint="eastAsia"/>
        </w:rPr>
      </w:pPr>
    </w:p>
    <w:p w:rsidR="00DA7947" w:rsidRPr="003D5FA3" w:rsidRDefault="00DA7947">
      <w:pPr>
        <w:spacing w:line="200" w:lineRule="exact"/>
        <w:rPr>
          <w:rFonts w:hAnsi="ＭＳ 明朝" w:hint="eastAsia"/>
        </w:rPr>
      </w:pPr>
    </w:p>
    <w:p w:rsidR="00DA7947" w:rsidRDefault="00DA7947">
      <w:pPr>
        <w:pStyle w:val="a3"/>
        <w:tabs>
          <w:tab w:val="left" w:pos="840"/>
        </w:tabs>
        <w:snapToGrid/>
        <w:spacing w:line="200" w:lineRule="exact"/>
        <w:rPr>
          <w:rFonts w:hint="eastAsia"/>
        </w:rPr>
      </w:pPr>
    </w:p>
    <w:p w:rsidR="00DA7947" w:rsidRDefault="00DA7947">
      <w:pPr>
        <w:spacing w:line="200" w:lineRule="exact"/>
        <w:rPr>
          <w:rFonts w:hint="eastAsia"/>
        </w:rPr>
      </w:pPr>
    </w:p>
    <w:p w:rsidR="00DA7947" w:rsidRDefault="00DA7947" w:rsidP="00451C7E">
      <w:pPr>
        <w:spacing w:line="460" w:lineRule="exact"/>
        <w:ind w:left="142"/>
        <w:rPr>
          <w:rFonts w:hint="eastAsia"/>
        </w:rPr>
      </w:pPr>
      <w:r>
        <w:rPr>
          <w:rFonts w:hint="eastAsia"/>
        </w:rPr>
        <w:t xml:space="preserve">事業所番号　　　　</w:t>
      </w:r>
      <w:r w:rsidR="00451C7E">
        <w:rPr>
          <w:rFonts w:hint="eastAsia"/>
        </w:rPr>
        <w:t xml:space="preserve">　</w:t>
      </w:r>
      <w:r>
        <w:rPr>
          <w:rFonts w:hint="eastAsia"/>
        </w:rPr>
        <w:t xml:space="preserve">－　　　　</w:t>
      </w:r>
      <w:r w:rsidR="00451C7E">
        <w:rPr>
          <w:rFonts w:hint="eastAsia"/>
        </w:rPr>
        <w:t xml:space="preserve">　　</w:t>
      </w:r>
      <w:r>
        <w:rPr>
          <w:rFonts w:hint="eastAsia"/>
        </w:rPr>
        <w:t xml:space="preserve">　－</w:t>
      </w:r>
    </w:p>
    <w:p w:rsidR="00DA7947" w:rsidRDefault="00DA7947" w:rsidP="00451C7E">
      <w:pPr>
        <w:spacing w:line="460" w:lineRule="exact"/>
        <w:ind w:left="142"/>
        <w:rPr>
          <w:rFonts w:hint="eastAsia"/>
          <w:sz w:val="22"/>
        </w:rPr>
      </w:pPr>
      <w:r w:rsidRPr="00451C7E">
        <w:rPr>
          <w:rFonts w:hint="eastAsia"/>
          <w:spacing w:val="55"/>
          <w:kern w:val="0"/>
          <w:sz w:val="22"/>
          <w:u w:val="single"/>
          <w:fitText w:val="880" w:id="1963784455"/>
        </w:rPr>
        <w:t>会社</w:t>
      </w:r>
      <w:r w:rsidRPr="00451C7E">
        <w:rPr>
          <w:rFonts w:hint="eastAsia"/>
          <w:kern w:val="0"/>
          <w:sz w:val="22"/>
          <w:u w:val="single"/>
          <w:fitText w:val="880" w:id="1963784455"/>
        </w:rPr>
        <w:t>名</w:t>
      </w:r>
      <w:r>
        <w:rPr>
          <w:rFonts w:hint="eastAsia"/>
          <w:sz w:val="22"/>
          <w:u w:val="single"/>
        </w:rPr>
        <w:t xml:space="preserve">：　　　　　　　　　　　</w:t>
      </w:r>
      <w:r w:rsidR="00451C7E">
        <w:rPr>
          <w:rFonts w:hint="eastAsia"/>
          <w:sz w:val="22"/>
          <w:u w:val="single"/>
        </w:rPr>
        <w:t xml:space="preserve">　　　　</w:t>
      </w:r>
      <w:r>
        <w:rPr>
          <w:rFonts w:hint="eastAsia"/>
          <w:sz w:val="22"/>
          <w:u w:val="single"/>
        </w:rPr>
        <w:t xml:space="preserve">　　　</w:t>
      </w:r>
      <w:r>
        <w:rPr>
          <w:rFonts w:hint="eastAsia"/>
          <w:sz w:val="22"/>
        </w:rPr>
        <w:t xml:space="preserve">　</w:t>
      </w:r>
      <w:r w:rsidR="00451C7E">
        <w:rPr>
          <w:rFonts w:hint="eastAsia"/>
          <w:sz w:val="22"/>
        </w:rPr>
        <w:t xml:space="preserve">　　</w:t>
      </w:r>
      <w:r w:rsidR="00451C7E">
        <w:rPr>
          <w:rFonts w:hint="eastAsia"/>
          <w:sz w:val="22"/>
          <w:u w:val="single"/>
        </w:rPr>
        <w:t xml:space="preserve">担当者　　　　　　　　　　　　　　</w:t>
      </w:r>
    </w:p>
    <w:p w:rsidR="00DA7947" w:rsidRPr="00CB10CA" w:rsidRDefault="00DA7947" w:rsidP="00451C7E">
      <w:pPr>
        <w:spacing w:line="460" w:lineRule="exact"/>
        <w:ind w:left="142"/>
        <w:rPr>
          <w:rFonts w:hint="eastAsia"/>
        </w:rPr>
      </w:pPr>
      <w:r>
        <w:rPr>
          <w:rFonts w:hint="eastAsia"/>
        </w:rPr>
        <w:t xml:space="preserve">求人番号：　　　　　　　　　　　　　　</w:t>
      </w:r>
    </w:p>
    <w:sectPr w:rsidR="00DA7947" w:rsidRPr="00CB10CA" w:rsidSect="009D164C">
      <w:footerReference w:type="default" r:id="rId7"/>
      <w:headerReference w:type="first" r:id="rId8"/>
      <w:type w:val="continuous"/>
      <w:pgSz w:w="11906" w:h="16838" w:code="9"/>
      <w:pgMar w:top="1077" w:right="1134" w:bottom="1361" w:left="1134" w:header="851" w:footer="851" w:gutter="0"/>
      <w:pgNumType w:start="1"/>
      <w:cols w:space="425"/>
      <w:titlePg/>
      <w:docGrid w:type="linesAndChars" w:linePitch="296" w:char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EF6" w:rsidRDefault="002E0EF6">
      <w:pPr>
        <w:spacing w:line="240" w:lineRule="auto"/>
      </w:pPr>
      <w:r>
        <w:separator/>
      </w:r>
    </w:p>
  </w:endnote>
  <w:endnote w:type="continuationSeparator" w:id="0">
    <w:p w:rsidR="002E0EF6" w:rsidRDefault="002E0E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72B" w:rsidRDefault="007E272B" w:rsidP="00B4216D">
    <w:pPr>
      <w:pStyle w:val="a4"/>
      <w:jc w:val="center"/>
    </w:pPr>
    <w:r>
      <w:rPr>
        <w:rStyle w:val="a5"/>
      </w:rPr>
      <w:fldChar w:fldCharType="begin"/>
    </w:r>
    <w:r>
      <w:rPr>
        <w:rStyle w:val="a5"/>
      </w:rPr>
      <w:instrText xml:space="preserve"> PAGE </w:instrText>
    </w:r>
    <w:r>
      <w:rPr>
        <w:rStyle w:val="a5"/>
      </w:rPr>
      <w:fldChar w:fldCharType="separate"/>
    </w:r>
    <w:r w:rsidR="009D164C">
      <w:rPr>
        <w:rStyle w:val="a5"/>
        <w:noProof/>
      </w:rPr>
      <w:t>2</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EF6" w:rsidRDefault="002E0EF6">
      <w:pPr>
        <w:spacing w:line="240" w:lineRule="auto"/>
      </w:pPr>
      <w:r>
        <w:separator/>
      </w:r>
    </w:p>
  </w:footnote>
  <w:footnote w:type="continuationSeparator" w:id="0">
    <w:p w:rsidR="002E0EF6" w:rsidRDefault="002E0E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E4A" w:rsidRDefault="005E4E4A" w:rsidP="005E4E4A">
    <w:pPr>
      <w:pStyle w:val="a3"/>
      <w:tabs>
        <w:tab w:val="clear" w:pos="4252"/>
        <w:tab w:val="clear" w:pos="8504"/>
        <w:tab w:val="center" w:pos="4819"/>
        <w:tab w:val="right" w:pos="9638"/>
      </w:tabs>
    </w:pPr>
    <w:r>
      <w:tab/>
    </w:r>
    <w:r>
      <w:tab/>
    </w:r>
    <w:r>
      <w:rPr>
        <w:rFonts w:hint="eastAsia"/>
      </w:rPr>
      <w:t>ハローワーク品川</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6429C"/>
    <w:multiLevelType w:val="hybridMultilevel"/>
    <w:tmpl w:val="A1DE419C"/>
    <w:lvl w:ilvl="0" w:tplc="F7DC61B4">
      <w:numFmt w:val="bullet"/>
      <w:lvlText w:val="・"/>
      <w:lvlJc w:val="left"/>
      <w:pPr>
        <w:tabs>
          <w:tab w:val="num" w:pos="759"/>
        </w:tabs>
        <w:ind w:left="759" w:hanging="360"/>
      </w:pPr>
      <w:rPr>
        <w:rFonts w:ascii="ＭＳ 明朝" w:eastAsia="ＭＳ 明朝" w:hAnsi="ＭＳ 明朝" w:cs="Times New Roman" w:hint="eastAsia"/>
      </w:rPr>
    </w:lvl>
    <w:lvl w:ilvl="1" w:tplc="0409000B" w:tentative="1">
      <w:start w:val="1"/>
      <w:numFmt w:val="bullet"/>
      <w:lvlText w:val=""/>
      <w:lvlJc w:val="left"/>
      <w:pPr>
        <w:tabs>
          <w:tab w:val="num" w:pos="1239"/>
        </w:tabs>
        <w:ind w:left="1239" w:hanging="420"/>
      </w:pPr>
      <w:rPr>
        <w:rFonts w:ascii="Wingdings" w:hAnsi="Wingdings" w:hint="default"/>
      </w:rPr>
    </w:lvl>
    <w:lvl w:ilvl="2" w:tplc="0409000D" w:tentative="1">
      <w:start w:val="1"/>
      <w:numFmt w:val="bullet"/>
      <w:lvlText w:val=""/>
      <w:lvlJc w:val="left"/>
      <w:pPr>
        <w:tabs>
          <w:tab w:val="num" w:pos="1659"/>
        </w:tabs>
        <w:ind w:left="1659" w:hanging="420"/>
      </w:pPr>
      <w:rPr>
        <w:rFonts w:ascii="Wingdings" w:hAnsi="Wingdings" w:hint="default"/>
      </w:rPr>
    </w:lvl>
    <w:lvl w:ilvl="3" w:tplc="04090001" w:tentative="1">
      <w:start w:val="1"/>
      <w:numFmt w:val="bullet"/>
      <w:lvlText w:val=""/>
      <w:lvlJc w:val="left"/>
      <w:pPr>
        <w:tabs>
          <w:tab w:val="num" w:pos="2079"/>
        </w:tabs>
        <w:ind w:left="2079" w:hanging="420"/>
      </w:pPr>
      <w:rPr>
        <w:rFonts w:ascii="Wingdings" w:hAnsi="Wingdings" w:hint="default"/>
      </w:rPr>
    </w:lvl>
    <w:lvl w:ilvl="4" w:tplc="0409000B" w:tentative="1">
      <w:start w:val="1"/>
      <w:numFmt w:val="bullet"/>
      <w:lvlText w:val=""/>
      <w:lvlJc w:val="left"/>
      <w:pPr>
        <w:tabs>
          <w:tab w:val="num" w:pos="2499"/>
        </w:tabs>
        <w:ind w:left="2499" w:hanging="420"/>
      </w:pPr>
      <w:rPr>
        <w:rFonts w:ascii="Wingdings" w:hAnsi="Wingdings" w:hint="default"/>
      </w:rPr>
    </w:lvl>
    <w:lvl w:ilvl="5" w:tplc="0409000D" w:tentative="1">
      <w:start w:val="1"/>
      <w:numFmt w:val="bullet"/>
      <w:lvlText w:val=""/>
      <w:lvlJc w:val="left"/>
      <w:pPr>
        <w:tabs>
          <w:tab w:val="num" w:pos="2919"/>
        </w:tabs>
        <w:ind w:left="2919" w:hanging="420"/>
      </w:pPr>
      <w:rPr>
        <w:rFonts w:ascii="Wingdings" w:hAnsi="Wingdings" w:hint="default"/>
      </w:rPr>
    </w:lvl>
    <w:lvl w:ilvl="6" w:tplc="04090001" w:tentative="1">
      <w:start w:val="1"/>
      <w:numFmt w:val="bullet"/>
      <w:lvlText w:val=""/>
      <w:lvlJc w:val="left"/>
      <w:pPr>
        <w:tabs>
          <w:tab w:val="num" w:pos="3339"/>
        </w:tabs>
        <w:ind w:left="3339" w:hanging="420"/>
      </w:pPr>
      <w:rPr>
        <w:rFonts w:ascii="Wingdings" w:hAnsi="Wingdings" w:hint="default"/>
      </w:rPr>
    </w:lvl>
    <w:lvl w:ilvl="7" w:tplc="0409000B" w:tentative="1">
      <w:start w:val="1"/>
      <w:numFmt w:val="bullet"/>
      <w:lvlText w:val=""/>
      <w:lvlJc w:val="left"/>
      <w:pPr>
        <w:tabs>
          <w:tab w:val="num" w:pos="3759"/>
        </w:tabs>
        <w:ind w:left="3759" w:hanging="420"/>
      </w:pPr>
      <w:rPr>
        <w:rFonts w:ascii="Wingdings" w:hAnsi="Wingdings" w:hint="default"/>
      </w:rPr>
    </w:lvl>
    <w:lvl w:ilvl="8" w:tplc="0409000D" w:tentative="1">
      <w:start w:val="1"/>
      <w:numFmt w:val="bullet"/>
      <w:lvlText w:val=""/>
      <w:lvlJc w:val="left"/>
      <w:pPr>
        <w:tabs>
          <w:tab w:val="num" w:pos="4179"/>
        </w:tabs>
        <w:ind w:left="4179" w:hanging="420"/>
      </w:pPr>
      <w:rPr>
        <w:rFonts w:ascii="Wingdings" w:hAnsi="Wingdings" w:hint="default"/>
      </w:rPr>
    </w:lvl>
  </w:abstractNum>
  <w:abstractNum w:abstractNumId="1" w15:restartNumberingAfterBreak="0">
    <w:nsid w:val="2B7970C9"/>
    <w:multiLevelType w:val="hybridMultilevel"/>
    <w:tmpl w:val="2FECBCB0"/>
    <w:lvl w:ilvl="0" w:tplc="366AEB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14C5C00"/>
    <w:multiLevelType w:val="hybridMultilevel"/>
    <w:tmpl w:val="44E0C484"/>
    <w:lvl w:ilvl="0" w:tplc="DDF6DC4E">
      <w:start w:val="2"/>
      <w:numFmt w:val="bullet"/>
      <w:lvlText w:val="※"/>
      <w:lvlJc w:val="left"/>
      <w:pPr>
        <w:tabs>
          <w:tab w:val="num" w:pos="460"/>
        </w:tabs>
        <w:ind w:left="460" w:hanging="360"/>
      </w:pPr>
      <w:rPr>
        <w:rFonts w:ascii="ＭＳ 明朝" w:eastAsia="ＭＳ 明朝" w:hAnsi="ＭＳ 明朝" w:cs="Times New Roman" w:hint="eastAsia"/>
      </w:rPr>
    </w:lvl>
    <w:lvl w:ilvl="1" w:tplc="0409000B" w:tentative="1">
      <w:start w:val="1"/>
      <w:numFmt w:val="bullet"/>
      <w:lvlText w:val=""/>
      <w:lvlJc w:val="left"/>
      <w:pPr>
        <w:tabs>
          <w:tab w:val="num" w:pos="940"/>
        </w:tabs>
        <w:ind w:left="940" w:hanging="420"/>
      </w:pPr>
      <w:rPr>
        <w:rFonts w:ascii="Wingdings" w:hAnsi="Wingdings" w:hint="default"/>
      </w:rPr>
    </w:lvl>
    <w:lvl w:ilvl="2" w:tplc="0409000D" w:tentative="1">
      <w:start w:val="1"/>
      <w:numFmt w:val="bullet"/>
      <w:lvlText w:val=""/>
      <w:lvlJc w:val="left"/>
      <w:pPr>
        <w:tabs>
          <w:tab w:val="num" w:pos="1360"/>
        </w:tabs>
        <w:ind w:left="1360" w:hanging="420"/>
      </w:pPr>
      <w:rPr>
        <w:rFonts w:ascii="Wingdings" w:hAnsi="Wingdings" w:hint="default"/>
      </w:rPr>
    </w:lvl>
    <w:lvl w:ilvl="3" w:tplc="04090001" w:tentative="1">
      <w:start w:val="1"/>
      <w:numFmt w:val="bullet"/>
      <w:lvlText w:val=""/>
      <w:lvlJc w:val="left"/>
      <w:pPr>
        <w:tabs>
          <w:tab w:val="num" w:pos="1780"/>
        </w:tabs>
        <w:ind w:left="1780" w:hanging="420"/>
      </w:pPr>
      <w:rPr>
        <w:rFonts w:ascii="Wingdings" w:hAnsi="Wingdings" w:hint="default"/>
      </w:rPr>
    </w:lvl>
    <w:lvl w:ilvl="4" w:tplc="0409000B" w:tentative="1">
      <w:start w:val="1"/>
      <w:numFmt w:val="bullet"/>
      <w:lvlText w:val=""/>
      <w:lvlJc w:val="left"/>
      <w:pPr>
        <w:tabs>
          <w:tab w:val="num" w:pos="2200"/>
        </w:tabs>
        <w:ind w:left="2200" w:hanging="420"/>
      </w:pPr>
      <w:rPr>
        <w:rFonts w:ascii="Wingdings" w:hAnsi="Wingdings" w:hint="default"/>
      </w:rPr>
    </w:lvl>
    <w:lvl w:ilvl="5" w:tplc="0409000D" w:tentative="1">
      <w:start w:val="1"/>
      <w:numFmt w:val="bullet"/>
      <w:lvlText w:val=""/>
      <w:lvlJc w:val="left"/>
      <w:pPr>
        <w:tabs>
          <w:tab w:val="num" w:pos="2620"/>
        </w:tabs>
        <w:ind w:left="2620" w:hanging="420"/>
      </w:pPr>
      <w:rPr>
        <w:rFonts w:ascii="Wingdings" w:hAnsi="Wingdings" w:hint="default"/>
      </w:rPr>
    </w:lvl>
    <w:lvl w:ilvl="6" w:tplc="04090001" w:tentative="1">
      <w:start w:val="1"/>
      <w:numFmt w:val="bullet"/>
      <w:lvlText w:val=""/>
      <w:lvlJc w:val="left"/>
      <w:pPr>
        <w:tabs>
          <w:tab w:val="num" w:pos="3040"/>
        </w:tabs>
        <w:ind w:left="3040" w:hanging="420"/>
      </w:pPr>
      <w:rPr>
        <w:rFonts w:ascii="Wingdings" w:hAnsi="Wingdings" w:hint="default"/>
      </w:rPr>
    </w:lvl>
    <w:lvl w:ilvl="7" w:tplc="0409000B" w:tentative="1">
      <w:start w:val="1"/>
      <w:numFmt w:val="bullet"/>
      <w:lvlText w:val=""/>
      <w:lvlJc w:val="left"/>
      <w:pPr>
        <w:tabs>
          <w:tab w:val="num" w:pos="3460"/>
        </w:tabs>
        <w:ind w:left="3460" w:hanging="420"/>
      </w:pPr>
      <w:rPr>
        <w:rFonts w:ascii="Wingdings" w:hAnsi="Wingdings" w:hint="default"/>
      </w:rPr>
    </w:lvl>
    <w:lvl w:ilvl="8" w:tplc="0409000D" w:tentative="1">
      <w:start w:val="1"/>
      <w:numFmt w:val="bullet"/>
      <w:lvlText w:val=""/>
      <w:lvlJc w:val="left"/>
      <w:pPr>
        <w:tabs>
          <w:tab w:val="num" w:pos="3880"/>
        </w:tabs>
        <w:ind w:left="3880" w:hanging="420"/>
      </w:pPr>
      <w:rPr>
        <w:rFonts w:ascii="Wingdings" w:hAnsi="Wingdings" w:hint="default"/>
      </w:rPr>
    </w:lvl>
  </w:abstractNum>
  <w:abstractNum w:abstractNumId="3" w15:restartNumberingAfterBreak="0">
    <w:nsid w:val="497C517F"/>
    <w:multiLevelType w:val="hybridMultilevel"/>
    <w:tmpl w:val="0A04A10C"/>
    <w:lvl w:ilvl="0" w:tplc="C40A342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A5328FC"/>
    <w:multiLevelType w:val="hybridMultilevel"/>
    <w:tmpl w:val="24AAE11E"/>
    <w:lvl w:ilvl="0" w:tplc="9C82BC4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6C2772"/>
    <w:multiLevelType w:val="hybridMultilevel"/>
    <w:tmpl w:val="44EC9458"/>
    <w:lvl w:ilvl="0" w:tplc="9A6E01E6">
      <w:start w:val="1"/>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4E64EC4"/>
    <w:multiLevelType w:val="hybridMultilevel"/>
    <w:tmpl w:val="64081A5E"/>
    <w:lvl w:ilvl="0" w:tplc="EE10A368">
      <w:start w:val="3"/>
      <w:numFmt w:val="decimalEnclosedCircle"/>
      <w:lvlText w:val="%1"/>
      <w:lvlJc w:val="left"/>
      <w:pPr>
        <w:tabs>
          <w:tab w:val="num" w:pos="805"/>
        </w:tabs>
        <w:ind w:left="805" w:hanging="405"/>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7" w15:restartNumberingAfterBreak="0">
    <w:nsid w:val="613B6252"/>
    <w:multiLevelType w:val="hybridMultilevel"/>
    <w:tmpl w:val="B6B864F2"/>
    <w:lvl w:ilvl="0" w:tplc="92DA2346">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EC710F4"/>
    <w:multiLevelType w:val="hybridMultilevel"/>
    <w:tmpl w:val="3BD2362C"/>
    <w:lvl w:ilvl="0" w:tplc="95CA0E92">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99E7332"/>
    <w:multiLevelType w:val="hybridMultilevel"/>
    <w:tmpl w:val="F782F9BC"/>
    <w:lvl w:ilvl="0" w:tplc="1BF2603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7"/>
  </w:num>
  <w:num w:numId="3">
    <w:abstractNumId w:val="9"/>
  </w:num>
  <w:num w:numId="4">
    <w:abstractNumId w:val="1"/>
  </w:num>
  <w:num w:numId="5">
    <w:abstractNumId w:val="2"/>
  </w:num>
  <w:num w:numId="6">
    <w:abstractNumId w:val="3"/>
  </w:num>
  <w:num w:numId="7">
    <w:abstractNumId w:val="6"/>
  </w:num>
  <w:num w:numId="8">
    <w:abstractNumId w:val="0"/>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148"/>
  <w:displayHorizontalDrawingGridEvery w:val="0"/>
  <w:displayVerticalDrawingGridEvery w:val="2"/>
  <w:characterSpacingControl w:val="compressPunctuation"/>
  <w:hdrShapeDefaults>
    <o:shapedefaults v:ext="edit" spidmax="3074" fillcolor="white">
      <v:fill color="white"/>
      <v:textbox inset="2pt,1.5pt,2pt,1.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947"/>
    <w:rsid w:val="0000245D"/>
    <w:rsid w:val="000029F8"/>
    <w:rsid w:val="000039AF"/>
    <w:rsid w:val="0000797F"/>
    <w:rsid w:val="000120B0"/>
    <w:rsid w:val="00012FC8"/>
    <w:rsid w:val="000151FC"/>
    <w:rsid w:val="000207B7"/>
    <w:rsid w:val="00022D3B"/>
    <w:rsid w:val="00025C5E"/>
    <w:rsid w:val="0002644B"/>
    <w:rsid w:val="00030A5B"/>
    <w:rsid w:val="00036C21"/>
    <w:rsid w:val="00040B8F"/>
    <w:rsid w:val="00041181"/>
    <w:rsid w:val="00043CC6"/>
    <w:rsid w:val="0004421B"/>
    <w:rsid w:val="00044D8A"/>
    <w:rsid w:val="00045604"/>
    <w:rsid w:val="0005051D"/>
    <w:rsid w:val="00054C0D"/>
    <w:rsid w:val="00054D12"/>
    <w:rsid w:val="00060DC9"/>
    <w:rsid w:val="000643DF"/>
    <w:rsid w:val="0006509D"/>
    <w:rsid w:val="00066310"/>
    <w:rsid w:val="00080B8D"/>
    <w:rsid w:val="00083339"/>
    <w:rsid w:val="00083AE7"/>
    <w:rsid w:val="000921B2"/>
    <w:rsid w:val="00093419"/>
    <w:rsid w:val="00093F33"/>
    <w:rsid w:val="00095D97"/>
    <w:rsid w:val="000A133C"/>
    <w:rsid w:val="000A4E5A"/>
    <w:rsid w:val="000D4B9F"/>
    <w:rsid w:val="000E1939"/>
    <w:rsid w:val="000E59EA"/>
    <w:rsid w:val="000E5A4C"/>
    <w:rsid w:val="000E7384"/>
    <w:rsid w:val="000F52FC"/>
    <w:rsid w:val="000F6957"/>
    <w:rsid w:val="000F7784"/>
    <w:rsid w:val="00103358"/>
    <w:rsid w:val="001108C5"/>
    <w:rsid w:val="00111525"/>
    <w:rsid w:val="00113DE0"/>
    <w:rsid w:val="00114DA6"/>
    <w:rsid w:val="00117892"/>
    <w:rsid w:val="0012704C"/>
    <w:rsid w:val="00137E25"/>
    <w:rsid w:val="0014151F"/>
    <w:rsid w:val="001437AF"/>
    <w:rsid w:val="001459A4"/>
    <w:rsid w:val="00156010"/>
    <w:rsid w:val="00161127"/>
    <w:rsid w:val="0017267C"/>
    <w:rsid w:val="00182529"/>
    <w:rsid w:val="001A2C0A"/>
    <w:rsid w:val="001A2C3D"/>
    <w:rsid w:val="001A48B4"/>
    <w:rsid w:val="001A692E"/>
    <w:rsid w:val="001A7205"/>
    <w:rsid w:val="001A7839"/>
    <w:rsid w:val="001B26B8"/>
    <w:rsid w:val="001C156E"/>
    <w:rsid w:val="001D0206"/>
    <w:rsid w:val="001F1401"/>
    <w:rsid w:val="001F2F99"/>
    <w:rsid w:val="001F3DD1"/>
    <w:rsid w:val="001F5C42"/>
    <w:rsid w:val="001F6986"/>
    <w:rsid w:val="00204E1A"/>
    <w:rsid w:val="00207B4E"/>
    <w:rsid w:val="00213FBE"/>
    <w:rsid w:val="00220945"/>
    <w:rsid w:val="00220F3D"/>
    <w:rsid w:val="00223F41"/>
    <w:rsid w:val="002377B3"/>
    <w:rsid w:val="0025001D"/>
    <w:rsid w:val="002566F0"/>
    <w:rsid w:val="002643CA"/>
    <w:rsid w:val="00265853"/>
    <w:rsid w:val="002665D9"/>
    <w:rsid w:val="00273E31"/>
    <w:rsid w:val="0028104A"/>
    <w:rsid w:val="002827A9"/>
    <w:rsid w:val="0029170E"/>
    <w:rsid w:val="002920D5"/>
    <w:rsid w:val="002A41CD"/>
    <w:rsid w:val="002B5533"/>
    <w:rsid w:val="002B5B40"/>
    <w:rsid w:val="002C51D7"/>
    <w:rsid w:val="002C62D3"/>
    <w:rsid w:val="002D02E9"/>
    <w:rsid w:val="002D5702"/>
    <w:rsid w:val="002D58B6"/>
    <w:rsid w:val="002E0EF6"/>
    <w:rsid w:val="002E37B5"/>
    <w:rsid w:val="002F0454"/>
    <w:rsid w:val="002F5E16"/>
    <w:rsid w:val="00301923"/>
    <w:rsid w:val="00305B54"/>
    <w:rsid w:val="00313A79"/>
    <w:rsid w:val="00321206"/>
    <w:rsid w:val="00325083"/>
    <w:rsid w:val="0032789F"/>
    <w:rsid w:val="003359D7"/>
    <w:rsid w:val="003360D7"/>
    <w:rsid w:val="00336D1A"/>
    <w:rsid w:val="00336DE3"/>
    <w:rsid w:val="00345036"/>
    <w:rsid w:val="0034744B"/>
    <w:rsid w:val="00350CC3"/>
    <w:rsid w:val="0035743B"/>
    <w:rsid w:val="00363709"/>
    <w:rsid w:val="00367014"/>
    <w:rsid w:val="003749B2"/>
    <w:rsid w:val="00374BDD"/>
    <w:rsid w:val="003750EE"/>
    <w:rsid w:val="00375CFD"/>
    <w:rsid w:val="00384F5B"/>
    <w:rsid w:val="00391713"/>
    <w:rsid w:val="003A1BF5"/>
    <w:rsid w:val="003A61AE"/>
    <w:rsid w:val="003B32D3"/>
    <w:rsid w:val="003C12A1"/>
    <w:rsid w:val="003D11A6"/>
    <w:rsid w:val="003D38B1"/>
    <w:rsid w:val="003D5FA3"/>
    <w:rsid w:val="003E5ABD"/>
    <w:rsid w:val="003F0DBA"/>
    <w:rsid w:val="003F1B9A"/>
    <w:rsid w:val="003F51A4"/>
    <w:rsid w:val="003F5580"/>
    <w:rsid w:val="00400B14"/>
    <w:rsid w:val="00401BA6"/>
    <w:rsid w:val="004172BB"/>
    <w:rsid w:val="004333B0"/>
    <w:rsid w:val="00433D14"/>
    <w:rsid w:val="00435EB8"/>
    <w:rsid w:val="00436925"/>
    <w:rsid w:val="00442E89"/>
    <w:rsid w:val="004466E7"/>
    <w:rsid w:val="00447F1C"/>
    <w:rsid w:val="00450FDA"/>
    <w:rsid w:val="00451C7E"/>
    <w:rsid w:val="00452303"/>
    <w:rsid w:val="0046160B"/>
    <w:rsid w:val="00463CB0"/>
    <w:rsid w:val="00465FA2"/>
    <w:rsid w:val="004819F9"/>
    <w:rsid w:val="00486F64"/>
    <w:rsid w:val="0049030F"/>
    <w:rsid w:val="004928A1"/>
    <w:rsid w:val="00496D60"/>
    <w:rsid w:val="004A56C7"/>
    <w:rsid w:val="004A615B"/>
    <w:rsid w:val="004A6A7B"/>
    <w:rsid w:val="004B6B23"/>
    <w:rsid w:val="004C7A29"/>
    <w:rsid w:val="004D22DC"/>
    <w:rsid w:val="004D54A4"/>
    <w:rsid w:val="004D5F44"/>
    <w:rsid w:val="00500C97"/>
    <w:rsid w:val="00501B7C"/>
    <w:rsid w:val="00502F46"/>
    <w:rsid w:val="005054FC"/>
    <w:rsid w:val="00507DB2"/>
    <w:rsid w:val="00515B4B"/>
    <w:rsid w:val="00520A41"/>
    <w:rsid w:val="00524E70"/>
    <w:rsid w:val="00526E51"/>
    <w:rsid w:val="00540B6D"/>
    <w:rsid w:val="0054224A"/>
    <w:rsid w:val="005538D5"/>
    <w:rsid w:val="005539D9"/>
    <w:rsid w:val="005547C9"/>
    <w:rsid w:val="00555114"/>
    <w:rsid w:val="00563505"/>
    <w:rsid w:val="00570CB9"/>
    <w:rsid w:val="00572903"/>
    <w:rsid w:val="00575404"/>
    <w:rsid w:val="0057659B"/>
    <w:rsid w:val="0057737D"/>
    <w:rsid w:val="00582F99"/>
    <w:rsid w:val="00585581"/>
    <w:rsid w:val="00591FA9"/>
    <w:rsid w:val="00593019"/>
    <w:rsid w:val="005A0E30"/>
    <w:rsid w:val="005A6A4B"/>
    <w:rsid w:val="005A7F82"/>
    <w:rsid w:val="005C2154"/>
    <w:rsid w:val="005C5D88"/>
    <w:rsid w:val="005D419D"/>
    <w:rsid w:val="005D4948"/>
    <w:rsid w:val="005D5E75"/>
    <w:rsid w:val="005D7BEB"/>
    <w:rsid w:val="005E21C3"/>
    <w:rsid w:val="005E4E4A"/>
    <w:rsid w:val="005E5AA2"/>
    <w:rsid w:val="005E6FC1"/>
    <w:rsid w:val="005F200C"/>
    <w:rsid w:val="005F2E1B"/>
    <w:rsid w:val="005F3662"/>
    <w:rsid w:val="00605DFA"/>
    <w:rsid w:val="006136FD"/>
    <w:rsid w:val="0061398A"/>
    <w:rsid w:val="006331B0"/>
    <w:rsid w:val="006435C7"/>
    <w:rsid w:val="00651C14"/>
    <w:rsid w:val="00653D5C"/>
    <w:rsid w:val="00655945"/>
    <w:rsid w:val="006664FD"/>
    <w:rsid w:val="0067172F"/>
    <w:rsid w:val="00672583"/>
    <w:rsid w:val="00680471"/>
    <w:rsid w:val="0068143C"/>
    <w:rsid w:val="00682A8F"/>
    <w:rsid w:val="0068393E"/>
    <w:rsid w:val="00694607"/>
    <w:rsid w:val="006B5E4B"/>
    <w:rsid w:val="006C1FA2"/>
    <w:rsid w:val="006C41E1"/>
    <w:rsid w:val="006D0128"/>
    <w:rsid w:val="006E2A51"/>
    <w:rsid w:val="006E2CA6"/>
    <w:rsid w:val="006E5926"/>
    <w:rsid w:val="006F2CBF"/>
    <w:rsid w:val="006F3649"/>
    <w:rsid w:val="00703BF6"/>
    <w:rsid w:val="00706764"/>
    <w:rsid w:val="00706F75"/>
    <w:rsid w:val="007118A8"/>
    <w:rsid w:val="007240BC"/>
    <w:rsid w:val="00730E95"/>
    <w:rsid w:val="007340D6"/>
    <w:rsid w:val="00742F7E"/>
    <w:rsid w:val="007439FA"/>
    <w:rsid w:val="00750032"/>
    <w:rsid w:val="007515D6"/>
    <w:rsid w:val="00753B10"/>
    <w:rsid w:val="00765E0A"/>
    <w:rsid w:val="007767E6"/>
    <w:rsid w:val="007834D4"/>
    <w:rsid w:val="00783F1F"/>
    <w:rsid w:val="00787D30"/>
    <w:rsid w:val="0079266C"/>
    <w:rsid w:val="00792678"/>
    <w:rsid w:val="007932E2"/>
    <w:rsid w:val="00793BF0"/>
    <w:rsid w:val="0079507E"/>
    <w:rsid w:val="007A3FFC"/>
    <w:rsid w:val="007A49F3"/>
    <w:rsid w:val="007A752A"/>
    <w:rsid w:val="007A77FC"/>
    <w:rsid w:val="007B0173"/>
    <w:rsid w:val="007B2BBD"/>
    <w:rsid w:val="007B3906"/>
    <w:rsid w:val="007C0482"/>
    <w:rsid w:val="007C0ACA"/>
    <w:rsid w:val="007C3FE4"/>
    <w:rsid w:val="007D2B66"/>
    <w:rsid w:val="007D421E"/>
    <w:rsid w:val="007E07BA"/>
    <w:rsid w:val="007E272B"/>
    <w:rsid w:val="007E3962"/>
    <w:rsid w:val="007E735B"/>
    <w:rsid w:val="007F2EA8"/>
    <w:rsid w:val="007F62CD"/>
    <w:rsid w:val="007F6C91"/>
    <w:rsid w:val="008038FE"/>
    <w:rsid w:val="0080451B"/>
    <w:rsid w:val="00815155"/>
    <w:rsid w:val="00820DF6"/>
    <w:rsid w:val="0082126E"/>
    <w:rsid w:val="00823741"/>
    <w:rsid w:val="00825227"/>
    <w:rsid w:val="00825432"/>
    <w:rsid w:val="0083140C"/>
    <w:rsid w:val="008417CF"/>
    <w:rsid w:val="008509FD"/>
    <w:rsid w:val="00855EA2"/>
    <w:rsid w:val="0085642C"/>
    <w:rsid w:val="00864ED1"/>
    <w:rsid w:val="00876551"/>
    <w:rsid w:val="00881B2F"/>
    <w:rsid w:val="00885D2F"/>
    <w:rsid w:val="008907A0"/>
    <w:rsid w:val="00892D67"/>
    <w:rsid w:val="00894BE4"/>
    <w:rsid w:val="008A2079"/>
    <w:rsid w:val="008A54D2"/>
    <w:rsid w:val="008A57E7"/>
    <w:rsid w:val="008C03FF"/>
    <w:rsid w:val="008E605F"/>
    <w:rsid w:val="008E7195"/>
    <w:rsid w:val="008F12A5"/>
    <w:rsid w:val="008F157C"/>
    <w:rsid w:val="008F39D0"/>
    <w:rsid w:val="008F57EA"/>
    <w:rsid w:val="00900E5A"/>
    <w:rsid w:val="00901542"/>
    <w:rsid w:val="00905C54"/>
    <w:rsid w:val="00912F4D"/>
    <w:rsid w:val="0091434C"/>
    <w:rsid w:val="00914FD3"/>
    <w:rsid w:val="009205B5"/>
    <w:rsid w:val="00924BCB"/>
    <w:rsid w:val="00933684"/>
    <w:rsid w:val="0093551B"/>
    <w:rsid w:val="00942B66"/>
    <w:rsid w:val="00952143"/>
    <w:rsid w:val="009561B4"/>
    <w:rsid w:val="009613A1"/>
    <w:rsid w:val="009708A1"/>
    <w:rsid w:val="00976939"/>
    <w:rsid w:val="00977863"/>
    <w:rsid w:val="00992B06"/>
    <w:rsid w:val="0099487E"/>
    <w:rsid w:val="009A2168"/>
    <w:rsid w:val="009A4ACF"/>
    <w:rsid w:val="009B0661"/>
    <w:rsid w:val="009B0CCF"/>
    <w:rsid w:val="009B7291"/>
    <w:rsid w:val="009C28B3"/>
    <w:rsid w:val="009D164C"/>
    <w:rsid w:val="009D219A"/>
    <w:rsid w:val="009F0DA7"/>
    <w:rsid w:val="009F17C0"/>
    <w:rsid w:val="009F359C"/>
    <w:rsid w:val="00A00960"/>
    <w:rsid w:val="00A00BCF"/>
    <w:rsid w:val="00A118D0"/>
    <w:rsid w:val="00A15DB2"/>
    <w:rsid w:val="00A172FC"/>
    <w:rsid w:val="00A24052"/>
    <w:rsid w:val="00A27505"/>
    <w:rsid w:val="00A31D4C"/>
    <w:rsid w:val="00A32F84"/>
    <w:rsid w:val="00A3324D"/>
    <w:rsid w:val="00A33F07"/>
    <w:rsid w:val="00A524E7"/>
    <w:rsid w:val="00A62680"/>
    <w:rsid w:val="00A638E6"/>
    <w:rsid w:val="00A645D8"/>
    <w:rsid w:val="00A7013A"/>
    <w:rsid w:val="00A92D70"/>
    <w:rsid w:val="00A97A53"/>
    <w:rsid w:val="00A97D1C"/>
    <w:rsid w:val="00AA7F48"/>
    <w:rsid w:val="00AB79F5"/>
    <w:rsid w:val="00AB7FDF"/>
    <w:rsid w:val="00AD27FB"/>
    <w:rsid w:val="00AD6143"/>
    <w:rsid w:val="00AE7DFB"/>
    <w:rsid w:val="00AF28CF"/>
    <w:rsid w:val="00AF3E33"/>
    <w:rsid w:val="00AF3E59"/>
    <w:rsid w:val="00AF5573"/>
    <w:rsid w:val="00AF78D4"/>
    <w:rsid w:val="00B10388"/>
    <w:rsid w:val="00B17D6D"/>
    <w:rsid w:val="00B2288F"/>
    <w:rsid w:val="00B22B94"/>
    <w:rsid w:val="00B347F4"/>
    <w:rsid w:val="00B4216D"/>
    <w:rsid w:val="00B45590"/>
    <w:rsid w:val="00B66514"/>
    <w:rsid w:val="00B709C0"/>
    <w:rsid w:val="00B714C2"/>
    <w:rsid w:val="00B7159A"/>
    <w:rsid w:val="00BA491C"/>
    <w:rsid w:val="00BB030E"/>
    <w:rsid w:val="00BC3216"/>
    <w:rsid w:val="00BC6364"/>
    <w:rsid w:val="00BC7D31"/>
    <w:rsid w:val="00BD1F0F"/>
    <w:rsid w:val="00BD1FC6"/>
    <w:rsid w:val="00BD5D2B"/>
    <w:rsid w:val="00BD5E70"/>
    <w:rsid w:val="00BD63CE"/>
    <w:rsid w:val="00BD69C2"/>
    <w:rsid w:val="00BD7320"/>
    <w:rsid w:val="00BE0159"/>
    <w:rsid w:val="00BE13C7"/>
    <w:rsid w:val="00BE6164"/>
    <w:rsid w:val="00BF05D8"/>
    <w:rsid w:val="00BF76F3"/>
    <w:rsid w:val="00C00CF9"/>
    <w:rsid w:val="00C01D1F"/>
    <w:rsid w:val="00C02B01"/>
    <w:rsid w:val="00C05632"/>
    <w:rsid w:val="00C06DA1"/>
    <w:rsid w:val="00C108B8"/>
    <w:rsid w:val="00C130A2"/>
    <w:rsid w:val="00C136D0"/>
    <w:rsid w:val="00C16765"/>
    <w:rsid w:val="00C243AB"/>
    <w:rsid w:val="00C25358"/>
    <w:rsid w:val="00C25EAA"/>
    <w:rsid w:val="00C41577"/>
    <w:rsid w:val="00C471D9"/>
    <w:rsid w:val="00C52C06"/>
    <w:rsid w:val="00C57E7C"/>
    <w:rsid w:val="00C66C41"/>
    <w:rsid w:val="00C87553"/>
    <w:rsid w:val="00C9125A"/>
    <w:rsid w:val="00C91325"/>
    <w:rsid w:val="00C92A9A"/>
    <w:rsid w:val="00C93713"/>
    <w:rsid w:val="00CA17FA"/>
    <w:rsid w:val="00CA5F2D"/>
    <w:rsid w:val="00CB10CA"/>
    <w:rsid w:val="00CB2D2B"/>
    <w:rsid w:val="00CD196B"/>
    <w:rsid w:val="00CD63FF"/>
    <w:rsid w:val="00CE087A"/>
    <w:rsid w:val="00CE0ACF"/>
    <w:rsid w:val="00CE113B"/>
    <w:rsid w:val="00CE2BDD"/>
    <w:rsid w:val="00CE4CE7"/>
    <w:rsid w:val="00CE6627"/>
    <w:rsid w:val="00CF2F32"/>
    <w:rsid w:val="00CF42E6"/>
    <w:rsid w:val="00CF49E5"/>
    <w:rsid w:val="00CF766F"/>
    <w:rsid w:val="00CF7BF8"/>
    <w:rsid w:val="00D022A1"/>
    <w:rsid w:val="00D03490"/>
    <w:rsid w:val="00D13A16"/>
    <w:rsid w:val="00D14F5C"/>
    <w:rsid w:val="00D16041"/>
    <w:rsid w:val="00D16687"/>
    <w:rsid w:val="00D32717"/>
    <w:rsid w:val="00D33436"/>
    <w:rsid w:val="00D40285"/>
    <w:rsid w:val="00D42E36"/>
    <w:rsid w:val="00D43F84"/>
    <w:rsid w:val="00D473EA"/>
    <w:rsid w:val="00D51044"/>
    <w:rsid w:val="00D5177C"/>
    <w:rsid w:val="00D61EE8"/>
    <w:rsid w:val="00D67E4D"/>
    <w:rsid w:val="00D70486"/>
    <w:rsid w:val="00D73374"/>
    <w:rsid w:val="00D8055D"/>
    <w:rsid w:val="00D92E38"/>
    <w:rsid w:val="00D93A51"/>
    <w:rsid w:val="00DA0E40"/>
    <w:rsid w:val="00DA21E1"/>
    <w:rsid w:val="00DA5997"/>
    <w:rsid w:val="00DA70F8"/>
    <w:rsid w:val="00DA7947"/>
    <w:rsid w:val="00DB0F15"/>
    <w:rsid w:val="00DC25B2"/>
    <w:rsid w:val="00DC3A79"/>
    <w:rsid w:val="00DC42B1"/>
    <w:rsid w:val="00DC4328"/>
    <w:rsid w:val="00DD43A1"/>
    <w:rsid w:val="00DF3A1F"/>
    <w:rsid w:val="00DF4479"/>
    <w:rsid w:val="00E00A73"/>
    <w:rsid w:val="00E065E2"/>
    <w:rsid w:val="00E1497F"/>
    <w:rsid w:val="00E206E4"/>
    <w:rsid w:val="00E214B7"/>
    <w:rsid w:val="00E328C6"/>
    <w:rsid w:val="00E3290E"/>
    <w:rsid w:val="00E3480C"/>
    <w:rsid w:val="00E51E78"/>
    <w:rsid w:val="00E55A6B"/>
    <w:rsid w:val="00E60194"/>
    <w:rsid w:val="00E615F4"/>
    <w:rsid w:val="00E65A0E"/>
    <w:rsid w:val="00E71B79"/>
    <w:rsid w:val="00E74615"/>
    <w:rsid w:val="00E7653E"/>
    <w:rsid w:val="00E82D7F"/>
    <w:rsid w:val="00E907D2"/>
    <w:rsid w:val="00EA0D81"/>
    <w:rsid w:val="00EA165C"/>
    <w:rsid w:val="00EA4612"/>
    <w:rsid w:val="00EC0D4C"/>
    <w:rsid w:val="00EC24B2"/>
    <w:rsid w:val="00EC6940"/>
    <w:rsid w:val="00ED3303"/>
    <w:rsid w:val="00ED50F3"/>
    <w:rsid w:val="00ED5C7D"/>
    <w:rsid w:val="00ED64E5"/>
    <w:rsid w:val="00EF0A94"/>
    <w:rsid w:val="00EF4EF2"/>
    <w:rsid w:val="00EF5EEA"/>
    <w:rsid w:val="00EF7C26"/>
    <w:rsid w:val="00F051E6"/>
    <w:rsid w:val="00F0540E"/>
    <w:rsid w:val="00F1051C"/>
    <w:rsid w:val="00F11C82"/>
    <w:rsid w:val="00F12857"/>
    <w:rsid w:val="00F17039"/>
    <w:rsid w:val="00F17C8E"/>
    <w:rsid w:val="00F251B6"/>
    <w:rsid w:val="00F35449"/>
    <w:rsid w:val="00F354FE"/>
    <w:rsid w:val="00F41395"/>
    <w:rsid w:val="00F418FC"/>
    <w:rsid w:val="00F43FFB"/>
    <w:rsid w:val="00F55238"/>
    <w:rsid w:val="00F55D1A"/>
    <w:rsid w:val="00F603D4"/>
    <w:rsid w:val="00F65D14"/>
    <w:rsid w:val="00F73804"/>
    <w:rsid w:val="00F746D1"/>
    <w:rsid w:val="00F9344B"/>
    <w:rsid w:val="00F94E8A"/>
    <w:rsid w:val="00FA656D"/>
    <w:rsid w:val="00FB33B4"/>
    <w:rsid w:val="00FB57E6"/>
    <w:rsid w:val="00FB7911"/>
    <w:rsid w:val="00FB7EFE"/>
    <w:rsid w:val="00FD3584"/>
    <w:rsid w:val="00FD6325"/>
    <w:rsid w:val="00FE167E"/>
    <w:rsid w:val="00FE31B9"/>
    <w:rsid w:val="00FF00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textbox inset="2pt,1.5pt,2pt,1.5pt"/>
    </o:shapedefaults>
    <o:shapelayout v:ext="edit">
      <o:idmap v:ext="edit" data="1"/>
    </o:shapelayout>
  </w:shapeDefaults>
  <w:decimalSymbol w:val="."/>
  <w:listSeparator w:val=","/>
  <w14:docId w14:val="447DABE5"/>
  <w15:chartTrackingRefBased/>
  <w15:docId w15:val="{D4EF2926-B979-4EBB-88EB-2A943CC10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296" w:lineRule="exact"/>
      <w:jc w:val="both"/>
    </w:pPr>
    <w:rPr>
      <w:rFonts w:ascii="ＭＳ 明朝"/>
      <w:kern w:val="2"/>
      <w:szCs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851"/>
      <w:outlineLvl w:val="2"/>
    </w:pPr>
    <w:rPr>
      <w:rFonts w:ascii="Arial" w:eastAsia="ＭＳ ゴシック" w:hAnsi="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Plain Text"/>
    <w:basedOn w:val="a"/>
    <w:pPr>
      <w:autoSpaceDE/>
      <w:autoSpaceDN/>
      <w:adjustRightInd/>
      <w:spacing w:line="240" w:lineRule="auto"/>
    </w:pPr>
    <w:rPr>
      <w:rFonts w:hAnsi="Courier New" w:cs="Courier New" w:hint="eastAsia"/>
      <w:sz w:val="21"/>
      <w:szCs w:val="21"/>
    </w:rPr>
  </w:style>
  <w:style w:type="paragraph" w:customStyle="1" w:styleId="001">
    <w:name w:val="001 Ⅰ　～"/>
    <w:basedOn w:val="a"/>
    <w:pPr>
      <w:spacing w:line="592" w:lineRule="exact"/>
      <w:textAlignment w:val="center"/>
    </w:pPr>
    <w:rPr>
      <w:rFonts w:ascii="ＭＳ ゴシック" w:eastAsia="ＭＳ ゴシック"/>
      <w:sz w:val="28"/>
    </w:rPr>
  </w:style>
  <w:style w:type="paragraph" w:customStyle="1" w:styleId="002">
    <w:name w:val="002　１．～"/>
    <w:basedOn w:val="a"/>
    <w:pPr>
      <w:spacing w:line="888" w:lineRule="exact"/>
      <w:jc w:val="center"/>
      <w:textAlignment w:val="center"/>
    </w:pPr>
    <w:rPr>
      <w:rFonts w:ascii="ＭＳ ゴシック" w:eastAsia="ＭＳ ゴシック"/>
      <w:sz w:val="32"/>
    </w:rPr>
  </w:style>
  <w:style w:type="paragraph" w:customStyle="1" w:styleId="003">
    <w:name w:val="003　１　～"/>
    <w:basedOn w:val="a"/>
    <w:pPr>
      <w:ind w:left="200" w:hanging="200"/>
    </w:pPr>
  </w:style>
  <w:style w:type="paragraph" w:customStyle="1" w:styleId="0041">
    <w:name w:val="004　(1)　～"/>
    <w:basedOn w:val="a"/>
    <w:pPr>
      <w:ind w:left="400" w:hanging="300"/>
    </w:pPr>
  </w:style>
  <w:style w:type="paragraph" w:customStyle="1" w:styleId="005">
    <w:name w:val="005　①　～"/>
    <w:basedOn w:val="a"/>
    <w:pPr>
      <w:ind w:left="600" w:hanging="200"/>
    </w:pPr>
  </w:style>
  <w:style w:type="paragraph" w:customStyle="1" w:styleId="003-1">
    <w:name w:val="003-1　１下"/>
    <w:basedOn w:val="a"/>
    <w:pPr>
      <w:ind w:left="200"/>
    </w:pPr>
  </w:style>
  <w:style w:type="paragraph" w:customStyle="1" w:styleId="004-11">
    <w:name w:val="004-1　(1)下"/>
    <w:basedOn w:val="a"/>
    <w:pPr>
      <w:ind w:left="400"/>
    </w:pPr>
  </w:style>
  <w:style w:type="paragraph" w:styleId="a7">
    <w:name w:val="Block Text"/>
    <w:basedOn w:val="a"/>
    <w:pPr>
      <w:tabs>
        <w:tab w:val="left" w:pos="1200"/>
      </w:tabs>
      <w:spacing w:line="240" w:lineRule="auto"/>
      <w:ind w:left="90" w:right="90"/>
      <w:textAlignment w:val="center"/>
    </w:pPr>
    <w:rPr>
      <w:sz w:val="18"/>
    </w:rPr>
  </w:style>
  <w:style w:type="paragraph" w:styleId="a8">
    <w:name w:val="Body Text Indent"/>
    <w:basedOn w:val="a"/>
    <w:pPr>
      <w:spacing w:line="260" w:lineRule="exact"/>
      <w:ind w:left="1592" w:hanging="1592"/>
    </w:pPr>
  </w:style>
  <w:style w:type="paragraph" w:styleId="20">
    <w:name w:val="Body Text Indent 2"/>
    <w:basedOn w:val="a"/>
    <w:pPr>
      <w:spacing w:line="260" w:lineRule="exact"/>
      <w:ind w:left="1592" w:hanging="199"/>
    </w:pPr>
  </w:style>
  <w:style w:type="paragraph" w:styleId="30">
    <w:name w:val="Body Text Indent 3"/>
    <w:basedOn w:val="a"/>
    <w:pPr>
      <w:ind w:left="995" w:hanging="199"/>
    </w:pPr>
  </w:style>
  <w:style w:type="paragraph" w:styleId="a9">
    <w:name w:val="Date"/>
    <w:basedOn w:val="a"/>
    <w:next w:val="a"/>
  </w:style>
  <w:style w:type="table" w:styleId="aa">
    <w:name w:val="Table Grid"/>
    <w:basedOn w:val="a1"/>
    <w:rsid w:val="008417CF"/>
    <w:pPr>
      <w:widowControl w:val="0"/>
      <w:autoSpaceDE w:val="0"/>
      <w:autoSpaceDN w:val="0"/>
      <w:adjustRightInd w:val="0"/>
      <w:spacing w:line="296"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m">
    <w:name w:val="標準 + 左 :  0 mm"/>
    <w:aliases w:val="ぶら下げインデント :  1 字,最初の行 :  -1 字標準"/>
    <w:basedOn w:val="a"/>
    <w:rsid w:val="00384F5B"/>
  </w:style>
  <w:style w:type="paragraph" w:styleId="ab">
    <w:name w:val="Balloon Text"/>
    <w:basedOn w:val="a"/>
    <w:link w:val="ac"/>
    <w:uiPriority w:val="99"/>
    <w:semiHidden/>
    <w:unhideWhenUsed/>
    <w:rsid w:val="002F5E16"/>
    <w:pPr>
      <w:spacing w:line="240" w:lineRule="auto"/>
    </w:pPr>
    <w:rPr>
      <w:rFonts w:ascii="游ゴシック Light" w:eastAsia="游ゴシック Light" w:hAnsi="游ゴシック Light"/>
      <w:sz w:val="18"/>
      <w:szCs w:val="18"/>
    </w:rPr>
  </w:style>
  <w:style w:type="character" w:customStyle="1" w:styleId="ac">
    <w:name w:val="吹き出し (文字)"/>
    <w:link w:val="ab"/>
    <w:uiPriority w:val="99"/>
    <w:semiHidden/>
    <w:rsid w:val="002F5E1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32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求人受理要領  平成15年3月</vt:lpstr>
      <vt:lpstr>求人受理要領  平成15年3月</vt:lpstr>
    </vt:vector>
  </TitlesOfParts>
  <Company>東京労働局</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求人受理要領  平成15年3月</dc:title>
  <dc:subject/>
  <dc:creator>職業安定部</dc:creator>
  <cp:keywords/>
  <cp:lastModifiedBy>河崎康介</cp:lastModifiedBy>
  <cp:revision>2</cp:revision>
  <cp:lastPrinted>2021-03-31T01:50:00Z</cp:lastPrinted>
  <dcterms:created xsi:type="dcterms:W3CDTF">2022-06-16T01:42:00Z</dcterms:created>
  <dcterms:modified xsi:type="dcterms:W3CDTF">2022-06-16T01:42:00Z</dcterms:modified>
</cp:coreProperties>
</file>